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0" w:rsidRPr="00775D91" w:rsidRDefault="003F3500" w:rsidP="003F3500">
      <w:pPr>
        <w:suppressAutoHyphens w:val="0"/>
        <w:jc w:val="center"/>
        <w:rPr>
          <w:sz w:val="24"/>
          <w:szCs w:val="24"/>
          <w:lang w:eastAsia="ru-RU"/>
        </w:rPr>
      </w:pPr>
      <w:r w:rsidRPr="00775D91">
        <w:rPr>
          <w:sz w:val="24"/>
          <w:szCs w:val="24"/>
          <w:lang w:eastAsia="ru-RU"/>
        </w:rPr>
        <w:t xml:space="preserve">Контракт  </w:t>
      </w:r>
      <w:r>
        <w:rPr>
          <w:sz w:val="24"/>
          <w:szCs w:val="24"/>
          <w:lang w:eastAsia="ru-RU"/>
        </w:rPr>
        <w:t>№ 116-110/2016 (Д-1184)</w:t>
      </w:r>
    </w:p>
    <w:p w:rsidR="002E4F0F" w:rsidRDefault="002E4F0F" w:rsidP="003F3500">
      <w:pPr>
        <w:suppressAutoHyphens w:val="0"/>
        <w:jc w:val="center"/>
        <w:rPr>
          <w:sz w:val="24"/>
          <w:szCs w:val="24"/>
          <w:lang w:eastAsia="ru-RU"/>
        </w:rPr>
      </w:pPr>
    </w:p>
    <w:p w:rsidR="003F3500" w:rsidRPr="00775D91" w:rsidRDefault="003F3500" w:rsidP="003F3500">
      <w:pPr>
        <w:suppressAutoHyphens w:val="0"/>
        <w:jc w:val="center"/>
        <w:rPr>
          <w:sz w:val="24"/>
          <w:szCs w:val="24"/>
          <w:lang w:eastAsia="ru-RU"/>
        </w:rPr>
      </w:pPr>
      <w:r w:rsidRPr="00775D91">
        <w:rPr>
          <w:sz w:val="24"/>
          <w:szCs w:val="24"/>
          <w:lang w:eastAsia="ru-RU"/>
        </w:rPr>
        <w:t>г. Москва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</w:t>
      </w:r>
      <w:r>
        <w:rPr>
          <w:sz w:val="24"/>
          <w:szCs w:val="24"/>
          <w:lang w:eastAsia="ru-RU"/>
        </w:rPr>
        <w:tab/>
        <w:t xml:space="preserve">              </w:t>
      </w:r>
      <w:r w:rsidRPr="00775D91">
        <w:rPr>
          <w:sz w:val="24"/>
          <w:szCs w:val="24"/>
          <w:lang w:eastAsia="ru-RU"/>
        </w:rPr>
        <w:t xml:space="preserve"> «____» ______________ </w:t>
      </w:r>
      <w:proofErr w:type="gramStart"/>
      <w:r w:rsidRPr="00775D91">
        <w:rPr>
          <w:sz w:val="24"/>
          <w:szCs w:val="24"/>
          <w:lang w:eastAsia="ru-RU"/>
        </w:rPr>
        <w:t>г</w:t>
      </w:r>
      <w:proofErr w:type="gramEnd"/>
      <w:r w:rsidRPr="00775D91">
        <w:rPr>
          <w:sz w:val="24"/>
          <w:szCs w:val="24"/>
          <w:lang w:eastAsia="ru-RU"/>
        </w:rPr>
        <w:t>.</w:t>
      </w:r>
    </w:p>
    <w:p w:rsidR="003F3500" w:rsidRPr="00775D91" w:rsidRDefault="003F3500" w:rsidP="003F3500">
      <w:pPr>
        <w:suppressAutoHyphens w:val="0"/>
        <w:jc w:val="center"/>
        <w:rPr>
          <w:sz w:val="24"/>
          <w:szCs w:val="24"/>
          <w:lang w:eastAsia="ru-RU"/>
        </w:rPr>
      </w:pPr>
    </w:p>
    <w:p w:rsidR="003F3500" w:rsidRPr="00775D91" w:rsidRDefault="003F3500" w:rsidP="003F3500">
      <w:pPr>
        <w:suppressAutoHyphens w:val="0"/>
        <w:ind w:firstLine="405"/>
        <w:jc w:val="both"/>
        <w:rPr>
          <w:sz w:val="23"/>
          <w:szCs w:val="23"/>
          <w:lang w:eastAsia="ru-RU"/>
        </w:rPr>
      </w:pPr>
      <w:r w:rsidRPr="00775D91">
        <w:rPr>
          <w:b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</w:r>
      <w:r w:rsidRPr="00775D91">
        <w:rPr>
          <w:sz w:val="23"/>
          <w:szCs w:val="23"/>
          <w:lang w:eastAsia="ru-RU"/>
        </w:rPr>
        <w:t>, именуемое в</w:t>
      </w:r>
      <w:r w:rsidR="00272751">
        <w:rPr>
          <w:sz w:val="23"/>
          <w:szCs w:val="23"/>
          <w:lang w:eastAsia="ru-RU"/>
        </w:rPr>
        <w:t xml:space="preserve"> дальнейшем «Заказчик», в лице п</w:t>
      </w:r>
      <w:r w:rsidRPr="00775D91">
        <w:rPr>
          <w:sz w:val="23"/>
          <w:szCs w:val="23"/>
          <w:lang w:eastAsia="ru-RU"/>
        </w:rPr>
        <w:t xml:space="preserve">роректора по модернизации имущественного комплекса и правовой работе Леймана Е.Н., действующего на основании доверенности № 141/08 от 30.08.2016 года, с одной стороны,  </w:t>
      </w:r>
    </w:p>
    <w:p w:rsidR="003F3500" w:rsidRDefault="003F3500" w:rsidP="003F3500">
      <w:pPr>
        <w:suppressAutoHyphens w:val="0"/>
        <w:spacing w:after="160"/>
        <w:ind w:firstLine="840"/>
        <w:jc w:val="both"/>
        <w:rPr>
          <w:bCs/>
          <w:sz w:val="23"/>
          <w:szCs w:val="23"/>
          <w:lang w:val="de-DE" w:eastAsia="x-none"/>
        </w:rPr>
      </w:pPr>
      <w:r w:rsidRPr="00775D91">
        <w:rPr>
          <w:sz w:val="23"/>
          <w:szCs w:val="23"/>
          <w:lang w:val="de-DE" w:eastAsia="x-none"/>
        </w:rPr>
        <w:t>и</w:t>
      </w:r>
      <w:r w:rsidR="002725C2">
        <w:rPr>
          <w:sz w:val="23"/>
          <w:szCs w:val="23"/>
          <w:lang w:eastAsia="x-none"/>
        </w:rPr>
        <w:t xml:space="preserve"> </w:t>
      </w:r>
      <w:r w:rsidR="002725C2" w:rsidRPr="002725C2">
        <w:rPr>
          <w:b/>
          <w:sz w:val="23"/>
          <w:szCs w:val="23"/>
          <w:lang w:eastAsia="x-none"/>
        </w:rPr>
        <w:t>Общество с ограниченной ответственностью «Аргус»</w:t>
      </w:r>
      <w:r w:rsidRPr="00775D91">
        <w:rPr>
          <w:sz w:val="23"/>
          <w:szCs w:val="23"/>
          <w:lang w:val="de-DE" w:eastAsia="x-none"/>
        </w:rPr>
        <w:t xml:space="preserve"> , </w:t>
      </w:r>
      <w:proofErr w:type="spellStart"/>
      <w:r w:rsidRPr="00775D91">
        <w:rPr>
          <w:sz w:val="23"/>
          <w:szCs w:val="23"/>
          <w:lang w:val="de-DE" w:eastAsia="x-none"/>
        </w:rPr>
        <w:t>именуемое</w:t>
      </w:r>
      <w:proofErr w:type="spellEnd"/>
      <w:r w:rsidRPr="00775D91">
        <w:rPr>
          <w:sz w:val="23"/>
          <w:szCs w:val="23"/>
          <w:lang w:val="de-DE" w:eastAsia="x-none"/>
        </w:rPr>
        <w:t xml:space="preserve"> в </w:t>
      </w:r>
      <w:proofErr w:type="spellStart"/>
      <w:r w:rsidRPr="00775D91">
        <w:rPr>
          <w:sz w:val="23"/>
          <w:szCs w:val="23"/>
          <w:lang w:val="de-DE" w:eastAsia="x-none"/>
        </w:rPr>
        <w:t>дальнейшем</w:t>
      </w:r>
      <w:proofErr w:type="spellEnd"/>
      <w:r w:rsidRPr="00775D91">
        <w:rPr>
          <w:sz w:val="23"/>
          <w:szCs w:val="23"/>
          <w:lang w:val="de-DE" w:eastAsia="x-none"/>
        </w:rPr>
        <w:t xml:space="preserve"> «</w:t>
      </w:r>
      <w:proofErr w:type="spellStart"/>
      <w:r w:rsidRPr="00775D91">
        <w:rPr>
          <w:sz w:val="23"/>
          <w:szCs w:val="23"/>
          <w:lang w:val="de-DE" w:eastAsia="x-none"/>
        </w:rPr>
        <w:t>Поставщик</w:t>
      </w:r>
      <w:proofErr w:type="spellEnd"/>
      <w:r w:rsidRPr="00775D91">
        <w:rPr>
          <w:sz w:val="23"/>
          <w:szCs w:val="23"/>
          <w:lang w:val="de-DE" w:eastAsia="x-none"/>
        </w:rPr>
        <w:t xml:space="preserve">», в </w:t>
      </w:r>
      <w:proofErr w:type="spellStart"/>
      <w:r w:rsidRPr="00775D91">
        <w:rPr>
          <w:sz w:val="23"/>
          <w:szCs w:val="23"/>
          <w:lang w:val="de-DE" w:eastAsia="x-none"/>
        </w:rPr>
        <w:t>лице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r w:rsidR="002725C2">
        <w:rPr>
          <w:sz w:val="23"/>
          <w:szCs w:val="23"/>
          <w:lang w:eastAsia="x-none"/>
        </w:rPr>
        <w:t xml:space="preserve">Генерального директора </w:t>
      </w:r>
      <w:proofErr w:type="spellStart"/>
      <w:r w:rsidR="002725C2">
        <w:rPr>
          <w:sz w:val="23"/>
          <w:szCs w:val="23"/>
          <w:lang w:eastAsia="x-none"/>
        </w:rPr>
        <w:t>Барабанова</w:t>
      </w:r>
      <w:proofErr w:type="spellEnd"/>
      <w:r w:rsidR="002725C2">
        <w:rPr>
          <w:sz w:val="23"/>
          <w:szCs w:val="23"/>
          <w:lang w:eastAsia="x-none"/>
        </w:rPr>
        <w:t xml:space="preserve"> Д.Е.</w:t>
      </w:r>
      <w:r w:rsidRPr="00775D91">
        <w:rPr>
          <w:sz w:val="23"/>
          <w:szCs w:val="23"/>
          <w:lang w:val="de-DE" w:eastAsia="x-none"/>
        </w:rPr>
        <w:t xml:space="preserve">, </w:t>
      </w:r>
      <w:proofErr w:type="spellStart"/>
      <w:r w:rsidRPr="00775D91">
        <w:rPr>
          <w:sz w:val="23"/>
          <w:szCs w:val="23"/>
          <w:lang w:val="de-DE" w:eastAsia="x-none"/>
        </w:rPr>
        <w:t>действующего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основании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r w:rsidR="002725C2">
        <w:rPr>
          <w:sz w:val="23"/>
          <w:szCs w:val="23"/>
          <w:lang w:eastAsia="x-none"/>
        </w:rPr>
        <w:t>Устава</w:t>
      </w:r>
      <w:r w:rsidRPr="00775D91">
        <w:rPr>
          <w:sz w:val="23"/>
          <w:szCs w:val="23"/>
          <w:lang w:val="de-DE" w:eastAsia="x-none"/>
        </w:rPr>
        <w:t xml:space="preserve">, с </w:t>
      </w:r>
      <w:proofErr w:type="spellStart"/>
      <w:r w:rsidRPr="00775D91">
        <w:rPr>
          <w:sz w:val="23"/>
          <w:szCs w:val="23"/>
          <w:lang w:val="de-DE" w:eastAsia="x-none"/>
        </w:rPr>
        <w:t>другой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стороны</w:t>
      </w:r>
      <w:proofErr w:type="spellEnd"/>
      <w:r w:rsidRPr="00775D91">
        <w:rPr>
          <w:sz w:val="23"/>
          <w:szCs w:val="23"/>
          <w:lang w:val="de-DE" w:eastAsia="x-none"/>
        </w:rPr>
        <w:t xml:space="preserve">,  </w:t>
      </w:r>
      <w:proofErr w:type="spellStart"/>
      <w:r w:rsidRPr="00775D91">
        <w:rPr>
          <w:sz w:val="23"/>
          <w:szCs w:val="23"/>
          <w:lang w:val="de-DE" w:eastAsia="x-none"/>
        </w:rPr>
        <w:t>совместно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именуемые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также</w:t>
      </w:r>
      <w:proofErr w:type="spellEnd"/>
      <w:r w:rsidRPr="00775D91">
        <w:rPr>
          <w:sz w:val="23"/>
          <w:szCs w:val="23"/>
          <w:lang w:val="de-DE" w:eastAsia="x-none"/>
        </w:rPr>
        <w:t xml:space="preserve"> «</w:t>
      </w:r>
      <w:proofErr w:type="spellStart"/>
      <w:r w:rsidRPr="00775D91">
        <w:rPr>
          <w:sz w:val="23"/>
          <w:szCs w:val="23"/>
          <w:lang w:val="de-DE" w:eastAsia="x-none"/>
        </w:rPr>
        <w:t>Стороны</w:t>
      </w:r>
      <w:proofErr w:type="spellEnd"/>
      <w:r w:rsidRPr="00775D91">
        <w:rPr>
          <w:sz w:val="23"/>
          <w:szCs w:val="23"/>
          <w:lang w:val="de-DE" w:eastAsia="x-none"/>
        </w:rPr>
        <w:t xml:space="preserve">», в </w:t>
      </w:r>
      <w:proofErr w:type="spellStart"/>
      <w:r w:rsidRPr="00775D91">
        <w:rPr>
          <w:sz w:val="23"/>
          <w:szCs w:val="23"/>
          <w:lang w:val="de-DE" w:eastAsia="x-none"/>
        </w:rPr>
        <w:t>соответствии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r w:rsidRPr="00775D91">
        <w:rPr>
          <w:sz w:val="23"/>
          <w:szCs w:val="23"/>
          <w:lang w:val="de-DE"/>
        </w:rPr>
        <w:t xml:space="preserve">с  </w:t>
      </w:r>
      <w:proofErr w:type="spellStart"/>
      <w:r w:rsidRPr="00775D91">
        <w:rPr>
          <w:sz w:val="23"/>
          <w:szCs w:val="23"/>
          <w:lang w:val="de-DE"/>
        </w:rPr>
        <w:t>Федеральным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законом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от</w:t>
      </w:r>
      <w:proofErr w:type="spellEnd"/>
      <w:r w:rsidRPr="00775D91">
        <w:rPr>
          <w:sz w:val="23"/>
          <w:szCs w:val="23"/>
          <w:lang w:val="de-DE"/>
        </w:rPr>
        <w:t xml:space="preserve"> 05 </w:t>
      </w:r>
      <w:proofErr w:type="spellStart"/>
      <w:r w:rsidRPr="00775D91">
        <w:rPr>
          <w:sz w:val="23"/>
          <w:szCs w:val="23"/>
          <w:lang w:val="de-DE"/>
        </w:rPr>
        <w:t>апреля</w:t>
      </w:r>
      <w:proofErr w:type="spellEnd"/>
      <w:r w:rsidRPr="00775D91">
        <w:rPr>
          <w:sz w:val="23"/>
          <w:szCs w:val="23"/>
          <w:lang w:val="de-DE"/>
        </w:rPr>
        <w:t xml:space="preserve">  2013 </w:t>
      </w:r>
      <w:proofErr w:type="spellStart"/>
      <w:r w:rsidRPr="00775D91">
        <w:rPr>
          <w:sz w:val="23"/>
          <w:szCs w:val="23"/>
          <w:lang w:val="de-DE"/>
        </w:rPr>
        <w:t>года</w:t>
      </w:r>
      <w:proofErr w:type="spellEnd"/>
      <w:r w:rsidRPr="00775D91">
        <w:rPr>
          <w:sz w:val="23"/>
          <w:szCs w:val="23"/>
          <w:lang w:val="de-DE"/>
        </w:rPr>
        <w:t xml:space="preserve">  № 44-ФЗ «О </w:t>
      </w:r>
      <w:proofErr w:type="spellStart"/>
      <w:r w:rsidRPr="00775D91">
        <w:rPr>
          <w:sz w:val="23"/>
          <w:szCs w:val="23"/>
          <w:lang w:val="de-DE"/>
        </w:rPr>
        <w:t>контрактной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системе</w:t>
      </w:r>
      <w:proofErr w:type="spellEnd"/>
      <w:r w:rsidRPr="00775D91">
        <w:rPr>
          <w:sz w:val="23"/>
          <w:szCs w:val="23"/>
          <w:lang w:val="de-DE"/>
        </w:rPr>
        <w:t xml:space="preserve"> в </w:t>
      </w:r>
      <w:proofErr w:type="spellStart"/>
      <w:r w:rsidRPr="00775D91">
        <w:rPr>
          <w:sz w:val="23"/>
          <w:szCs w:val="23"/>
          <w:lang w:val="de-DE"/>
        </w:rPr>
        <w:t>сфере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закупок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товаров</w:t>
      </w:r>
      <w:proofErr w:type="spellEnd"/>
      <w:r w:rsidRPr="00775D91">
        <w:rPr>
          <w:sz w:val="23"/>
          <w:szCs w:val="23"/>
          <w:lang w:val="de-DE"/>
        </w:rPr>
        <w:t xml:space="preserve">, </w:t>
      </w:r>
      <w:proofErr w:type="spellStart"/>
      <w:r w:rsidRPr="00775D91">
        <w:rPr>
          <w:sz w:val="23"/>
          <w:szCs w:val="23"/>
          <w:lang w:val="de-DE"/>
        </w:rPr>
        <w:t>работ</w:t>
      </w:r>
      <w:proofErr w:type="spellEnd"/>
      <w:r w:rsidRPr="00775D91">
        <w:rPr>
          <w:sz w:val="23"/>
          <w:szCs w:val="23"/>
          <w:lang w:val="de-DE"/>
        </w:rPr>
        <w:t xml:space="preserve">, </w:t>
      </w:r>
      <w:proofErr w:type="spellStart"/>
      <w:r w:rsidRPr="00775D91">
        <w:rPr>
          <w:sz w:val="23"/>
          <w:szCs w:val="23"/>
          <w:lang w:val="de-DE"/>
        </w:rPr>
        <w:t>услуг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для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обеспечения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государственных</w:t>
      </w:r>
      <w:proofErr w:type="spellEnd"/>
      <w:r w:rsidRPr="00775D91">
        <w:rPr>
          <w:sz w:val="23"/>
          <w:szCs w:val="23"/>
          <w:lang w:val="de-DE"/>
        </w:rPr>
        <w:t xml:space="preserve"> и </w:t>
      </w:r>
      <w:proofErr w:type="spellStart"/>
      <w:r w:rsidRPr="00775D91">
        <w:rPr>
          <w:sz w:val="23"/>
          <w:szCs w:val="23"/>
          <w:lang w:val="de-DE"/>
        </w:rPr>
        <w:t>муниципальных</w:t>
      </w:r>
      <w:proofErr w:type="spellEnd"/>
      <w:r w:rsidRPr="00775D91">
        <w:rPr>
          <w:sz w:val="23"/>
          <w:szCs w:val="23"/>
          <w:lang w:val="de-D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нужд</w:t>
      </w:r>
      <w:proofErr w:type="spellEnd"/>
      <w:r w:rsidRPr="00775D91">
        <w:rPr>
          <w:sz w:val="23"/>
          <w:szCs w:val="23"/>
          <w:lang w:val="de-DE"/>
        </w:rPr>
        <w:t xml:space="preserve">» </w:t>
      </w:r>
      <w:proofErr w:type="spellStart"/>
      <w:r w:rsidRPr="00775D91">
        <w:rPr>
          <w:sz w:val="23"/>
          <w:szCs w:val="23"/>
          <w:lang w:val="de-DE" w:eastAsia="x-none"/>
        </w:rPr>
        <w:t>на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основании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протокола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рассмотрения</w:t>
      </w:r>
      <w:proofErr w:type="spellEnd"/>
      <w:r w:rsidRPr="00775D91">
        <w:rPr>
          <w:sz w:val="23"/>
          <w:szCs w:val="23"/>
          <w:lang w:val="de-DE" w:eastAsia="x-none"/>
        </w:rPr>
        <w:t xml:space="preserve"> и </w:t>
      </w:r>
      <w:proofErr w:type="spellStart"/>
      <w:r w:rsidRPr="00775D91">
        <w:rPr>
          <w:sz w:val="23"/>
          <w:szCs w:val="23"/>
          <w:lang w:val="de-DE" w:eastAsia="x-none"/>
        </w:rPr>
        <w:t>оценки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заявок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участие</w:t>
      </w:r>
      <w:proofErr w:type="spellEnd"/>
      <w:r w:rsidRPr="00775D91">
        <w:rPr>
          <w:sz w:val="23"/>
          <w:szCs w:val="23"/>
          <w:lang w:val="de-DE" w:eastAsia="x-none"/>
        </w:rPr>
        <w:t xml:space="preserve"> в </w:t>
      </w:r>
      <w:proofErr w:type="spellStart"/>
      <w:r w:rsidRPr="00775D91">
        <w:rPr>
          <w:sz w:val="23"/>
          <w:szCs w:val="23"/>
          <w:lang w:val="de-DE" w:eastAsia="x-none"/>
        </w:rPr>
        <w:t>запросе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2867">
        <w:rPr>
          <w:sz w:val="23"/>
          <w:szCs w:val="23"/>
          <w:lang w:val="de-DE" w:eastAsia="x-none"/>
        </w:rPr>
        <w:t>котировок</w:t>
      </w:r>
      <w:proofErr w:type="spellEnd"/>
      <w:r w:rsidRPr="00772867">
        <w:rPr>
          <w:sz w:val="23"/>
          <w:szCs w:val="23"/>
          <w:lang w:val="de-DE" w:eastAsia="x-none"/>
        </w:rPr>
        <w:t xml:space="preserve">  № </w:t>
      </w:r>
      <w:r w:rsidR="005E088E" w:rsidRPr="00772867">
        <w:rPr>
          <w:sz w:val="23"/>
          <w:szCs w:val="23"/>
          <w:lang w:eastAsia="ru-RU"/>
        </w:rPr>
        <w:t>ЗК 110/2016</w:t>
      </w:r>
      <w:r w:rsidRPr="00772867">
        <w:rPr>
          <w:sz w:val="23"/>
          <w:szCs w:val="23"/>
          <w:lang w:val="de-DE" w:eastAsia="x-none"/>
        </w:rPr>
        <w:t xml:space="preserve">   </w:t>
      </w:r>
      <w:proofErr w:type="spellStart"/>
      <w:r w:rsidRPr="00772867">
        <w:rPr>
          <w:sz w:val="23"/>
          <w:szCs w:val="23"/>
          <w:lang w:val="de-DE" w:eastAsia="x-none"/>
        </w:rPr>
        <w:t>от</w:t>
      </w:r>
      <w:proofErr w:type="spellEnd"/>
      <w:r w:rsidRPr="00772867">
        <w:rPr>
          <w:sz w:val="23"/>
          <w:szCs w:val="23"/>
          <w:lang w:val="de-DE" w:eastAsia="x-none"/>
        </w:rPr>
        <w:t xml:space="preserve"> </w:t>
      </w:r>
      <w:r w:rsidR="005E088E" w:rsidRPr="00772867">
        <w:rPr>
          <w:sz w:val="23"/>
          <w:szCs w:val="23"/>
          <w:lang w:val="de-DE" w:eastAsia="x-none"/>
        </w:rPr>
        <w:t xml:space="preserve"> </w:t>
      </w:r>
      <w:r w:rsidR="002725C2" w:rsidRPr="00772867">
        <w:rPr>
          <w:sz w:val="23"/>
          <w:szCs w:val="23"/>
          <w:lang w:eastAsia="x-none"/>
        </w:rPr>
        <w:t>20.09.2016 г</w:t>
      </w:r>
      <w:r w:rsidR="005E088E" w:rsidRPr="00772867">
        <w:rPr>
          <w:sz w:val="23"/>
          <w:szCs w:val="23"/>
          <w:lang w:eastAsia="x-none"/>
        </w:rPr>
        <w:t xml:space="preserve">. № П1 </w:t>
      </w:r>
      <w:r w:rsidR="005E088E" w:rsidRPr="00772867">
        <w:rPr>
          <w:sz w:val="23"/>
          <w:szCs w:val="23"/>
          <w:lang w:eastAsia="ru-RU"/>
        </w:rPr>
        <w:t>0373100028116000110</w:t>
      </w:r>
      <w:r w:rsidRPr="00772867">
        <w:rPr>
          <w:sz w:val="23"/>
          <w:szCs w:val="23"/>
          <w:lang w:val="de-DE" w:eastAsia="x-none"/>
        </w:rPr>
        <w:t>,</w:t>
      </w:r>
      <w:r w:rsidRPr="00772867">
        <w:rPr>
          <w:bCs/>
          <w:sz w:val="23"/>
          <w:szCs w:val="23"/>
          <w:lang w:val="de-DE" w:eastAsia="x-none"/>
        </w:rPr>
        <w:t xml:space="preserve"> </w:t>
      </w:r>
      <w:proofErr w:type="spellStart"/>
      <w:r w:rsidRPr="00772867">
        <w:rPr>
          <w:bCs/>
          <w:sz w:val="23"/>
          <w:szCs w:val="23"/>
          <w:lang w:val="de-DE" w:eastAsia="x-none"/>
        </w:rPr>
        <w:t>заключили</w:t>
      </w:r>
      <w:proofErr w:type="spellEnd"/>
      <w:r w:rsidRPr="00772867">
        <w:rPr>
          <w:bCs/>
          <w:sz w:val="23"/>
          <w:szCs w:val="23"/>
          <w:lang w:val="de-DE" w:eastAsia="x-none"/>
        </w:rPr>
        <w:t xml:space="preserve"> </w:t>
      </w:r>
      <w:proofErr w:type="spellStart"/>
      <w:r w:rsidRPr="00772867">
        <w:rPr>
          <w:bCs/>
          <w:sz w:val="23"/>
          <w:szCs w:val="23"/>
          <w:lang w:val="de-DE" w:eastAsia="x-none"/>
        </w:rPr>
        <w:t>настоящий</w:t>
      </w:r>
      <w:proofErr w:type="spellEnd"/>
      <w:r w:rsidRPr="00772867">
        <w:rPr>
          <w:bCs/>
          <w:sz w:val="23"/>
          <w:szCs w:val="23"/>
          <w:lang w:val="de-DE" w:eastAsia="x-none"/>
        </w:rPr>
        <w:t xml:space="preserve"> </w:t>
      </w:r>
      <w:proofErr w:type="spellStart"/>
      <w:r w:rsidRPr="00772867">
        <w:rPr>
          <w:bCs/>
          <w:sz w:val="23"/>
          <w:szCs w:val="23"/>
          <w:lang w:val="de-DE" w:eastAsia="x-none"/>
        </w:rPr>
        <w:t>Контракт</w:t>
      </w:r>
      <w:proofErr w:type="spellEnd"/>
      <w:r w:rsidRPr="00772867">
        <w:rPr>
          <w:bCs/>
          <w:sz w:val="23"/>
          <w:szCs w:val="23"/>
          <w:lang w:val="de-DE" w:eastAsia="x-none"/>
        </w:rPr>
        <w:t xml:space="preserve"> о </w:t>
      </w:r>
      <w:proofErr w:type="spellStart"/>
      <w:r w:rsidRPr="00772867">
        <w:rPr>
          <w:bCs/>
          <w:sz w:val="23"/>
          <w:szCs w:val="23"/>
          <w:lang w:val="de-DE" w:eastAsia="x-none"/>
        </w:rPr>
        <w:t>нижеследующем</w:t>
      </w:r>
      <w:proofErr w:type="spellEnd"/>
      <w:r w:rsidRPr="00772867">
        <w:rPr>
          <w:bCs/>
          <w:sz w:val="23"/>
          <w:szCs w:val="23"/>
          <w:lang w:val="de-DE" w:eastAsia="x-none"/>
        </w:rPr>
        <w:t>.</w:t>
      </w:r>
    </w:p>
    <w:p w:rsidR="003F3500" w:rsidRPr="00772867" w:rsidRDefault="003F3500" w:rsidP="00772867">
      <w:pPr>
        <w:pStyle w:val="a5"/>
        <w:numPr>
          <w:ilvl w:val="0"/>
          <w:numId w:val="1"/>
        </w:numPr>
        <w:suppressAutoHyphens w:val="0"/>
        <w:jc w:val="center"/>
        <w:rPr>
          <w:b/>
          <w:sz w:val="23"/>
          <w:szCs w:val="23"/>
          <w:lang w:eastAsia="ru-RU"/>
        </w:rPr>
      </w:pPr>
      <w:r w:rsidRPr="00772867">
        <w:rPr>
          <w:b/>
          <w:bCs/>
          <w:sz w:val="23"/>
          <w:szCs w:val="23"/>
          <w:lang w:eastAsia="ru-RU"/>
        </w:rPr>
        <w:t>Предмет Контракта</w:t>
      </w:r>
    </w:p>
    <w:p w:rsidR="003F3500" w:rsidRPr="00775D91" w:rsidRDefault="003F3500" w:rsidP="003F3500">
      <w:pPr>
        <w:numPr>
          <w:ilvl w:val="1"/>
          <w:numId w:val="1"/>
        </w:numPr>
        <w:tabs>
          <w:tab w:val="left" w:pos="540"/>
        </w:tabs>
        <w:suppressAutoHyphens w:val="0"/>
        <w:ind w:left="0" w:firstLine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 xml:space="preserve">Поставщик обязуется </w:t>
      </w:r>
      <w:r w:rsidRPr="00775D91">
        <w:rPr>
          <w:b/>
          <w:sz w:val="23"/>
          <w:szCs w:val="23"/>
          <w:lang w:eastAsia="ru-RU"/>
        </w:rPr>
        <w:t xml:space="preserve">поставить продукты питания  </w:t>
      </w:r>
      <w:r w:rsidRPr="00775D91">
        <w:rPr>
          <w:sz w:val="23"/>
          <w:szCs w:val="23"/>
          <w:lang w:eastAsia="ru-RU"/>
        </w:rPr>
        <w:t xml:space="preserve">(далее - «Товар») в количестве, ассортименте, определенных в Спецификации (Приложение № 1 к Контракту) и соответствующую документацию Заказчику, а Заказчик обязуется принять и оплатить Товар в установленном настоящим Контрактом  порядке, форме и размере. </w:t>
      </w:r>
    </w:p>
    <w:p w:rsidR="003F3500" w:rsidRPr="00775D91" w:rsidRDefault="003F3500" w:rsidP="003F3500">
      <w:pPr>
        <w:numPr>
          <w:ilvl w:val="1"/>
          <w:numId w:val="1"/>
        </w:numPr>
        <w:tabs>
          <w:tab w:val="left" w:pos="540"/>
        </w:tabs>
        <w:suppressAutoHyphens w:val="0"/>
        <w:ind w:left="0" w:firstLine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2E4F0F" w:rsidRPr="00775D91" w:rsidRDefault="002E4F0F" w:rsidP="003F3500">
      <w:pPr>
        <w:tabs>
          <w:tab w:val="left" w:pos="540"/>
        </w:tabs>
        <w:suppressAutoHyphens w:val="0"/>
        <w:jc w:val="both"/>
        <w:rPr>
          <w:sz w:val="23"/>
          <w:szCs w:val="23"/>
          <w:lang w:eastAsia="ru-RU"/>
        </w:rPr>
      </w:pPr>
    </w:p>
    <w:p w:rsidR="003F3500" w:rsidRPr="00775D91" w:rsidRDefault="003F3500" w:rsidP="003F3500">
      <w:pPr>
        <w:suppressAutoHyphens w:val="0"/>
        <w:rPr>
          <w:b/>
          <w:sz w:val="23"/>
          <w:szCs w:val="23"/>
          <w:lang w:eastAsia="ru-RU"/>
        </w:rPr>
      </w:pPr>
      <w:r w:rsidRPr="00775D91">
        <w:rPr>
          <w:b/>
          <w:sz w:val="23"/>
          <w:szCs w:val="23"/>
          <w:lang w:eastAsia="ru-RU"/>
        </w:rPr>
        <w:t xml:space="preserve">                                                  2.</w:t>
      </w:r>
      <w:r w:rsidR="00772867">
        <w:rPr>
          <w:b/>
          <w:sz w:val="23"/>
          <w:szCs w:val="23"/>
          <w:lang w:eastAsia="ru-RU"/>
        </w:rPr>
        <w:t xml:space="preserve"> </w:t>
      </w:r>
      <w:r w:rsidRPr="00775D91">
        <w:rPr>
          <w:b/>
          <w:sz w:val="23"/>
          <w:szCs w:val="23"/>
          <w:lang w:eastAsia="ru-RU"/>
        </w:rPr>
        <w:t>Цена Контракта. Порядок расчетов</w:t>
      </w:r>
    </w:p>
    <w:p w:rsidR="002725C2" w:rsidRPr="001A0E96" w:rsidRDefault="00510F64" w:rsidP="0031362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2.1. </w:t>
      </w:r>
      <w:r w:rsidR="003F3500" w:rsidRPr="00775D91">
        <w:rPr>
          <w:color w:val="000000"/>
          <w:sz w:val="23"/>
          <w:szCs w:val="23"/>
          <w:lang w:eastAsia="ru-RU"/>
        </w:rPr>
        <w:t xml:space="preserve">Цена Контракта составляет </w:t>
      </w:r>
      <w:r w:rsidR="002725C2" w:rsidRPr="001A0E96">
        <w:rPr>
          <w:b/>
          <w:sz w:val="24"/>
          <w:szCs w:val="24"/>
          <w:lang w:eastAsia="ru-RU"/>
        </w:rPr>
        <w:t>166 217</w:t>
      </w:r>
      <w:r w:rsidR="002725C2" w:rsidRPr="001A0E96">
        <w:rPr>
          <w:sz w:val="24"/>
          <w:szCs w:val="24"/>
          <w:lang w:eastAsia="ru-RU"/>
        </w:rPr>
        <w:t xml:space="preserve"> </w:t>
      </w:r>
      <w:r w:rsidR="002725C2" w:rsidRPr="001A0E96">
        <w:rPr>
          <w:iCs/>
          <w:sz w:val="24"/>
          <w:szCs w:val="24"/>
          <w:lang w:eastAsia="ru-RU"/>
        </w:rPr>
        <w:t xml:space="preserve">(Сто шестьдесят шесть тысяч двести семнадцать) рублей </w:t>
      </w:r>
      <w:r w:rsidR="002725C2" w:rsidRPr="001A0E96">
        <w:rPr>
          <w:sz w:val="24"/>
          <w:szCs w:val="24"/>
          <w:lang w:eastAsia="ru-RU"/>
        </w:rPr>
        <w:t xml:space="preserve">10 копеек, в том числе НДС по ставке 10% - 11 552,49 </w:t>
      </w:r>
      <w:r w:rsidR="002725C2" w:rsidRPr="001A0E96">
        <w:rPr>
          <w:iCs/>
          <w:sz w:val="24"/>
          <w:szCs w:val="24"/>
          <w:lang w:eastAsia="ru-RU"/>
        </w:rPr>
        <w:t xml:space="preserve">(Одиннадцать тысяч пятьсот пятьдесят два) рубля </w:t>
      </w:r>
      <w:r w:rsidR="002725C2" w:rsidRPr="001A0E96">
        <w:rPr>
          <w:sz w:val="24"/>
          <w:szCs w:val="24"/>
          <w:lang w:eastAsia="ru-RU"/>
        </w:rPr>
        <w:t>49 копеек, по ставке 18 % - 5 970,47 (Пять тысяч девятьсот семьдесят) рублей 47 копеек.</w:t>
      </w:r>
    </w:p>
    <w:p w:rsidR="003F3500" w:rsidRPr="00775D91" w:rsidRDefault="00510F64" w:rsidP="00510F64">
      <w:pPr>
        <w:tabs>
          <w:tab w:val="num" w:pos="540"/>
        </w:tabs>
        <w:suppressAutoHyphens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2.2. </w:t>
      </w:r>
      <w:r w:rsidR="002725C2">
        <w:rPr>
          <w:color w:val="000000"/>
          <w:sz w:val="23"/>
          <w:szCs w:val="23"/>
          <w:lang w:eastAsia="ru-RU"/>
        </w:rPr>
        <w:t xml:space="preserve">и включает в </w:t>
      </w:r>
      <w:r w:rsidR="003F3500" w:rsidRPr="00775D91">
        <w:rPr>
          <w:color w:val="000000"/>
          <w:sz w:val="23"/>
          <w:szCs w:val="23"/>
          <w:lang w:eastAsia="ru-RU"/>
        </w:rPr>
        <w:t>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3F3500" w:rsidRDefault="00510F64" w:rsidP="00772867">
      <w:pPr>
        <w:tabs>
          <w:tab w:val="left" w:pos="0"/>
          <w:tab w:val="left" w:pos="426"/>
        </w:tabs>
        <w:suppressAutoHyphens w:val="0"/>
        <w:ind w:right="-113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2.3. </w:t>
      </w:r>
      <w:r w:rsidR="003F3500" w:rsidRPr="00775D91">
        <w:rPr>
          <w:sz w:val="23"/>
          <w:szCs w:val="23"/>
          <w:lang w:eastAsia="ru-RU"/>
        </w:rPr>
        <w:t xml:space="preserve">Заказчик </w:t>
      </w:r>
      <w:r w:rsidR="003F3500" w:rsidRPr="00775D91">
        <w:rPr>
          <w:color w:val="000000"/>
          <w:sz w:val="23"/>
          <w:szCs w:val="23"/>
          <w:lang w:eastAsia="ru-RU"/>
        </w:rPr>
        <w:t xml:space="preserve">производит оплату поставленного Товара путем перечисления денежных средств на расчетный счёт Поставщика в течение 20 банковских   дней </w:t>
      </w:r>
      <w:r w:rsidR="003F3500" w:rsidRPr="00775D91">
        <w:rPr>
          <w:sz w:val="23"/>
          <w:szCs w:val="23"/>
          <w:lang w:eastAsia="ru-RU"/>
        </w:rPr>
        <w:t>с момента подписания товарной накладной по форме (ТОРГ-12) и Акта сдачи-приемки товара на основании счета, выставленного Поставщиком, и счета-фактуры (при уплате НДС).</w:t>
      </w:r>
    </w:p>
    <w:p w:rsidR="002E4F0F" w:rsidRPr="00775D91" w:rsidRDefault="002E4F0F" w:rsidP="003F3500">
      <w:pPr>
        <w:tabs>
          <w:tab w:val="left" w:pos="0"/>
        </w:tabs>
        <w:suppressAutoHyphens w:val="0"/>
        <w:ind w:right="-113"/>
        <w:jc w:val="both"/>
        <w:rPr>
          <w:sz w:val="23"/>
          <w:szCs w:val="23"/>
          <w:lang w:eastAsia="ru-RU"/>
        </w:rPr>
      </w:pPr>
    </w:p>
    <w:p w:rsidR="003F3500" w:rsidRPr="00775D91" w:rsidRDefault="003F3500" w:rsidP="003F3500">
      <w:pPr>
        <w:numPr>
          <w:ilvl w:val="0"/>
          <w:numId w:val="5"/>
        </w:numPr>
        <w:suppressAutoHyphens w:val="0"/>
        <w:jc w:val="center"/>
        <w:rPr>
          <w:b/>
          <w:sz w:val="23"/>
          <w:szCs w:val="23"/>
          <w:lang w:eastAsia="ru-RU"/>
        </w:rPr>
      </w:pPr>
      <w:r w:rsidRPr="00775D91">
        <w:rPr>
          <w:b/>
          <w:sz w:val="23"/>
          <w:szCs w:val="23"/>
          <w:lang w:eastAsia="ru-RU"/>
        </w:rPr>
        <w:t>Порядок и сроки поставки Товара</w:t>
      </w:r>
    </w:p>
    <w:p w:rsidR="003F3500" w:rsidRPr="00775D91" w:rsidRDefault="003F3500" w:rsidP="003F3500">
      <w:pPr>
        <w:suppressAutoHyphens w:val="0"/>
        <w:ind w:right="-113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3.1.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 xml:space="preserve">Период поставки Товара: с момента заключения Контракта по 30 декабря 2016 г. Поставка Товара осуществляется партиями согласно письменным Заявкам Заказчика. </w:t>
      </w:r>
      <w:proofErr w:type="gramStart"/>
      <w:r w:rsidRPr="00775D91">
        <w:rPr>
          <w:sz w:val="23"/>
          <w:szCs w:val="23"/>
          <w:lang w:eastAsia="ru-RU"/>
        </w:rPr>
        <w:t>Доставка производится на следующий день с даты получения Заявки от Заказчика (время доставки в рабочее время с 8 час. 00</w:t>
      </w:r>
      <w:proofErr w:type="gramEnd"/>
      <w:r w:rsidRPr="00775D91">
        <w:rPr>
          <w:sz w:val="23"/>
          <w:szCs w:val="23"/>
          <w:lang w:eastAsia="ru-RU"/>
        </w:rPr>
        <w:t xml:space="preserve"> мин. по 10 час.00 мин.).   Заявка передается Заказчиком посредством факсимильной связи или по электронной почте по адресам, указанным в разделе 8 настоящего Контракта.</w:t>
      </w:r>
    </w:p>
    <w:p w:rsidR="003F3500" w:rsidRPr="00775D91" w:rsidRDefault="003F3500" w:rsidP="003F3500">
      <w:pPr>
        <w:suppressAutoHyphens w:val="0"/>
        <w:ind w:right="-113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3.2.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 xml:space="preserve">Адрес доставки: Московская область, </w:t>
      </w:r>
      <w:proofErr w:type="spellStart"/>
      <w:r w:rsidRPr="00775D91">
        <w:rPr>
          <w:sz w:val="23"/>
          <w:szCs w:val="23"/>
          <w:lang w:eastAsia="ru-RU"/>
        </w:rPr>
        <w:t>Солнечногорский</w:t>
      </w:r>
      <w:proofErr w:type="spellEnd"/>
      <w:r w:rsidRPr="00775D91">
        <w:rPr>
          <w:sz w:val="23"/>
          <w:szCs w:val="23"/>
          <w:lang w:eastAsia="ru-RU"/>
        </w:rPr>
        <w:t xml:space="preserve"> район, д. Большаково, ДОЛ «Энергия».</w:t>
      </w:r>
    </w:p>
    <w:p w:rsidR="003F3500" w:rsidRPr="00775D91" w:rsidRDefault="003F3500" w:rsidP="003F3500">
      <w:pPr>
        <w:suppressAutoHyphens w:val="0"/>
        <w:ind w:right="-113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3.3.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 xml:space="preserve">При передаче Товара Заказчику присутствие уполномоченного представителя Поставщика обязательно. В день поставки Заказчику передается оригиналы накладных, Актов сдачи-приемки товара, счетов-фактур и счета, сертификаты, обязательные для данного вида Товара и иные документы, подтверждающие  качество товара. </w:t>
      </w:r>
    </w:p>
    <w:p w:rsidR="003F3500" w:rsidRPr="00775D91" w:rsidRDefault="003F3500" w:rsidP="003F3500">
      <w:pPr>
        <w:suppressAutoHyphens w:val="0"/>
        <w:ind w:right="-113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3.4.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 xml:space="preserve">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  <w:r w:rsidRPr="00775D91">
        <w:rPr>
          <w:color w:val="000000"/>
          <w:sz w:val="23"/>
          <w:szCs w:val="23"/>
          <w:lang w:eastAsia="ru-RU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775D91">
        <w:rPr>
          <w:sz w:val="23"/>
          <w:szCs w:val="23"/>
          <w:lang w:eastAsia="ru-RU"/>
        </w:rPr>
        <w:t>раво собственности на Товар  переходит к Заказчику в момент подписания общего Акта сдачи-приемки товара.</w:t>
      </w:r>
    </w:p>
    <w:p w:rsidR="003F3500" w:rsidRPr="00775D91" w:rsidRDefault="003F3500" w:rsidP="003F3500">
      <w:pPr>
        <w:suppressAutoHyphens w:val="0"/>
        <w:ind w:right="-113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3.5.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 xml:space="preserve">Заказчик проверяет поставленный товар Поставщиком на соответствие качеству, требованиям, установленным настоящим Контрактом. В течение 3-х рабочих дней со дня доставки Поставщик </w:t>
      </w:r>
      <w:r w:rsidRPr="00775D91">
        <w:rPr>
          <w:sz w:val="23"/>
          <w:szCs w:val="23"/>
          <w:lang w:eastAsia="ru-RU"/>
        </w:rPr>
        <w:lastRenderedPageBreak/>
        <w:t>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3F3500" w:rsidRPr="00775D91" w:rsidRDefault="003F3500" w:rsidP="003F3500">
      <w:pPr>
        <w:suppressAutoHyphens w:val="0"/>
        <w:ind w:right="-113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3.6.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 xml:space="preserve">В случае выявления некачественного Товара Поставщик обязан заменить некачественный Товар </w:t>
      </w:r>
      <w:proofErr w:type="gramStart"/>
      <w:r w:rsidRPr="00775D91">
        <w:rPr>
          <w:sz w:val="23"/>
          <w:szCs w:val="23"/>
          <w:lang w:eastAsia="ru-RU"/>
        </w:rPr>
        <w:t>на</w:t>
      </w:r>
      <w:proofErr w:type="gramEnd"/>
      <w:r w:rsidRPr="00775D91">
        <w:rPr>
          <w:sz w:val="23"/>
          <w:szCs w:val="23"/>
          <w:lang w:eastAsia="ru-RU"/>
        </w:rPr>
        <w:t xml:space="preserve"> качественный в однодневный срок.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расходы.  </w:t>
      </w:r>
    </w:p>
    <w:p w:rsidR="003F3500" w:rsidRPr="00775D91" w:rsidRDefault="003F3500" w:rsidP="003F3500">
      <w:pPr>
        <w:tabs>
          <w:tab w:val="left" w:pos="540"/>
        </w:tabs>
        <w:suppressAutoHyphens w:val="0"/>
        <w:jc w:val="both"/>
        <w:rPr>
          <w:color w:val="333333"/>
          <w:sz w:val="23"/>
          <w:szCs w:val="23"/>
          <w:shd w:val="clear" w:color="auto" w:fill="FFFFFF"/>
          <w:lang w:eastAsia="ru-RU"/>
        </w:rPr>
      </w:pPr>
      <w:r w:rsidRPr="00775D91">
        <w:rPr>
          <w:sz w:val="23"/>
          <w:szCs w:val="23"/>
          <w:lang w:eastAsia="ru-RU"/>
        </w:rPr>
        <w:t>3.7.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>Доставка Товара и разгрузочно-погрузочные работы осуществляются силами Поставщика.</w:t>
      </w:r>
    </w:p>
    <w:p w:rsidR="003F3500" w:rsidRPr="00775D91" w:rsidRDefault="003F3500" w:rsidP="003F3500">
      <w:pPr>
        <w:tabs>
          <w:tab w:val="left" w:pos="540"/>
        </w:tabs>
        <w:suppressAutoHyphens w:val="0"/>
        <w:jc w:val="both"/>
        <w:rPr>
          <w:color w:val="333333"/>
          <w:sz w:val="23"/>
          <w:szCs w:val="23"/>
          <w:shd w:val="clear" w:color="auto" w:fill="FFFFFF"/>
          <w:lang w:eastAsia="ru-RU"/>
        </w:rPr>
      </w:pPr>
      <w:r w:rsidRPr="00775D91">
        <w:rPr>
          <w:sz w:val="23"/>
          <w:szCs w:val="23"/>
          <w:lang w:eastAsia="ru-RU"/>
        </w:rPr>
        <w:t xml:space="preserve">Поставщик обязан произвести своими силами подъем на этаж (при необходимости), разгрузку в соответствие с указаниями Заказчика. </w:t>
      </w:r>
      <w:r w:rsidRPr="00775D91">
        <w:rPr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3F3500" w:rsidRDefault="003F3500" w:rsidP="003F3500">
      <w:pPr>
        <w:suppressAutoHyphens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3.8.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 xml:space="preserve">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2E4F0F" w:rsidRPr="00775D91" w:rsidRDefault="002E4F0F" w:rsidP="003F3500">
      <w:pPr>
        <w:suppressAutoHyphens w:val="0"/>
        <w:jc w:val="both"/>
        <w:rPr>
          <w:sz w:val="23"/>
          <w:szCs w:val="23"/>
          <w:lang w:eastAsia="ru-RU"/>
        </w:rPr>
      </w:pPr>
    </w:p>
    <w:p w:rsidR="003F3500" w:rsidRPr="00775D91" w:rsidRDefault="003F3500" w:rsidP="003F3500">
      <w:pPr>
        <w:numPr>
          <w:ilvl w:val="0"/>
          <w:numId w:val="5"/>
        </w:numPr>
        <w:suppressAutoHyphens w:val="0"/>
        <w:jc w:val="center"/>
        <w:rPr>
          <w:b/>
          <w:sz w:val="23"/>
          <w:szCs w:val="23"/>
          <w:lang w:eastAsia="ru-RU"/>
        </w:rPr>
      </w:pPr>
      <w:r w:rsidRPr="00775D91">
        <w:rPr>
          <w:b/>
          <w:sz w:val="23"/>
          <w:szCs w:val="23"/>
          <w:lang w:eastAsia="ru-RU"/>
        </w:rPr>
        <w:t>Требования к Товару, упаковке и маркировке Товара</w:t>
      </w:r>
    </w:p>
    <w:p w:rsidR="003F3500" w:rsidRPr="00775D91" w:rsidRDefault="003F3500" w:rsidP="00510F64">
      <w:pPr>
        <w:numPr>
          <w:ilvl w:val="1"/>
          <w:numId w:val="4"/>
        </w:numPr>
        <w:tabs>
          <w:tab w:val="num" w:pos="540"/>
        </w:tabs>
        <w:suppressAutoHyphens w:val="0"/>
        <w:ind w:left="0" w:firstLine="0"/>
        <w:jc w:val="both"/>
        <w:rPr>
          <w:sz w:val="23"/>
          <w:szCs w:val="23"/>
          <w:lang w:eastAsia="ru-RU"/>
        </w:rPr>
      </w:pPr>
      <w:proofErr w:type="gramStart"/>
      <w:r w:rsidRPr="00775D91">
        <w:rPr>
          <w:sz w:val="23"/>
          <w:szCs w:val="23"/>
          <w:lang w:eastAsia="ru-RU"/>
        </w:rPr>
        <w:t>Качество и технические характеристики поставляемого Товара должны соответствовать условиям Приложения № 1 к Контракту, ГОСТам, нормативно-правовым актам РФ и подтверждаются  сертификатами и/ или  декларацией о соответствии на каждую партию Товара, удостоверениями качества, в которой должны быть отражены: номера и дата выдачи качественного удостоверения, наименование и адрес изготовителя продукции, наименование продукции, показатели качества (сорт, категория,) дата изготовления (фасовки), температурные условия хранения скоропортящейся</w:t>
      </w:r>
      <w:proofErr w:type="gramEnd"/>
      <w:r w:rsidRPr="00775D91">
        <w:rPr>
          <w:sz w:val="23"/>
          <w:szCs w:val="23"/>
          <w:lang w:eastAsia="ru-RU"/>
        </w:rPr>
        <w:t xml:space="preserve"> продукции, срок годности, наименование нормативно-технической документации, по которой выпускается продукция (ГОСТ, ОСТ, ТУ, </w:t>
      </w:r>
      <w:proofErr w:type="spellStart"/>
      <w:r w:rsidRPr="00775D91">
        <w:rPr>
          <w:sz w:val="23"/>
          <w:szCs w:val="23"/>
          <w:lang w:eastAsia="ru-RU"/>
        </w:rPr>
        <w:t>СанПин</w:t>
      </w:r>
      <w:proofErr w:type="spellEnd"/>
      <w:r w:rsidRPr="00775D91">
        <w:rPr>
          <w:sz w:val="23"/>
          <w:szCs w:val="23"/>
          <w:lang w:eastAsia="ru-RU"/>
        </w:rPr>
        <w:t xml:space="preserve">), в частности Товар должен иметь </w:t>
      </w:r>
      <w:r w:rsidRPr="00775D91">
        <w:rPr>
          <w:i/>
          <w:sz w:val="23"/>
          <w:szCs w:val="23"/>
          <w:lang w:eastAsia="ru-RU"/>
        </w:rPr>
        <w:t>эпидемиологическое заключение</w:t>
      </w:r>
      <w:r w:rsidRPr="00775D91">
        <w:rPr>
          <w:sz w:val="23"/>
          <w:szCs w:val="23"/>
          <w:lang w:eastAsia="ru-RU"/>
        </w:rPr>
        <w:t xml:space="preserve"> Федеральной службы по надзору в сфере защиты прав потребителей и благополучия человека (в установленных случаях). </w:t>
      </w:r>
    </w:p>
    <w:p w:rsidR="003F3500" w:rsidRPr="00775D91" w:rsidRDefault="003F3500" w:rsidP="00510F64">
      <w:pPr>
        <w:numPr>
          <w:ilvl w:val="1"/>
          <w:numId w:val="4"/>
        </w:numPr>
        <w:tabs>
          <w:tab w:val="clear" w:pos="5400"/>
          <w:tab w:val="num" w:pos="0"/>
          <w:tab w:val="left" w:pos="426"/>
        </w:tabs>
        <w:suppressAutoHyphens w:val="0"/>
        <w:ind w:left="0" w:firstLine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 xml:space="preserve">Поставка осуществляется в одноразовой (невозвратной) упаковке, обеспечивающей сохранность  и целостность Товара при транспортировке, фасовка Товара должна соответствовать установленным требованиям.  </w:t>
      </w:r>
    </w:p>
    <w:p w:rsidR="003F3500" w:rsidRPr="00775D91" w:rsidRDefault="003F3500" w:rsidP="003F3500">
      <w:pPr>
        <w:numPr>
          <w:ilvl w:val="1"/>
          <w:numId w:val="4"/>
        </w:numPr>
        <w:tabs>
          <w:tab w:val="num" w:pos="540"/>
        </w:tabs>
        <w:suppressAutoHyphens w:val="0"/>
        <w:ind w:left="0" w:firstLine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 xml:space="preserve">Информация о Товаре, в том числе маркировка на упаковке и на изделии (где требуется) должна быть на русском языке или продублирована на русском языке. </w:t>
      </w:r>
    </w:p>
    <w:p w:rsidR="003F3500" w:rsidRPr="00775D91" w:rsidRDefault="003F3500" w:rsidP="003F3500">
      <w:pPr>
        <w:numPr>
          <w:ilvl w:val="1"/>
          <w:numId w:val="4"/>
        </w:numPr>
        <w:tabs>
          <w:tab w:val="num" w:pos="567"/>
        </w:tabs>
        <w:suppressAutoHyphens w:val="0"/>
        <w:ind w:left="0" w:firstLine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Остаточный срок годности всего поставляемого  Товара (на момент поставки) должен составлять не менее  90 %   полного срока годности.</w:t>
      </w:r>
    </w:p>
    <w:p w:rsidR="003F3500" w:rsidRDefault="003F3500" w:rsidP="003F3500">
      <w:pPr>
        <w:suppressAutoHyphens w:val="0"/>
        <w:jc w:val="both"/>
        <w:rPr>
          <w:sz w:val="23"/>
          <w:szCs w:val="23"/>
          <w:lang w:eastAsia="ru-RU"/>
        </w:rPr>
      </w:pPr>
    </w:p>
    <w:p w:rsidR="002E4F0F" w:rsidRPr="00775D91" w:rsidRDefault="002E4F0F" w:rsidP="003F3500">
      <w:pPr>
        <w:suppressAutoHyphens w:val="0"/>
        <w:jc w:val="both"/>
        <w:rPr>
          <w:sz w:val="23"/>
          <w:szCs w:val="23"/>
          <w:lang w:eastAsia="ru-RU"/>
        </w:rPr>
      </w:pPr>
    </w:p>
    <w:p w:rsidR="003F3500" w:rsidRPr="00775D91" w:rsidRDefault="003F3500" w:rsidP="003F3500">
      <w:pPr>
        <w:numPr>
          <w:ilvl w:val="0"/>
          <w:numId w:val="5"/>
        </w:numPr>
        <w:suppressAutoHyphens w:val="0"/>
        <w:jc w:val="center"/>
        <w:rPr>
          <w:b/>
          <w:sz w:val="23"/>
          <w:szCs w:val="23"/>
          <w:lang w:eastAsia="ru-RU"/>
        </w:rPr>
      </w:pPr>
      <w:r w:rsidRPr="00775D91">
        <w:rPr>
          <w:b/>
          <w:sz w:val="23"/>
          <w:szCs w:val="23"/>
          <w:lang w:eastAsia="ru-RU"/>
        </w:rPr>
        <w:t>Ответственность Сторон. Порядок урегулирования споров</w:t>
      </w:r>
    </w:p>
    <w:p w:rsidR="003F3500" w:rsidRPr="00775D91" w:rsidRDefault="003F3500" w:rsidP="003F3500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3F3500" w:rsidRPr="00775D91" w:rsidRDefault="003F3500" w:rsidP="003F3500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5.2.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3F3500" w:rsidRPr="00775D91" w:rsidRDefault="003F3500" w:rsidP="003F3500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 xml:space="preserve">5.3.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7" w:history="1">
        <w:r w:rsidRPr="00775D91">
          <w:rPr>
            <w:sz w:val="23"/>
            <w:szCs w:val="23"/>
            <w:lang w:eastAsia="ru-RU"/>
          </w:rPr>
          <w:t>ставки рефинансирования</w:t>
        </w:r>
      </w:hyperlink>
      <w:r w:rsidRPr="00775D91">
        <w:rPr>
          <w:sz w:val="23"/>
          <w:szCs w:val="23"/>
          <w:lang w:eastAsia="ru-RU"/>
        </w:rPr>
        <w:t xml:space="preserve"> Центрального банка Российской Федерации от не уплаченной в срок суммы.</w:t>
      </w:r>
    </w:p>
    <w:p w:rsidR="003F0F6B" w:rsidRDefault="003F3500" w:rsidP="003F0F6B">
      <w:pPr>
        <w:tabs>
          <w:tab w:val="left" w:pos="709"/>
        </w:tabs>
        <w:suppressAutoHyphens w:val="0"/>
        <w:jc w:val="both"/>
        <w:rPr>
          <w:sz w:val="23"/>
          <w:szCs w:val="23"/>
        </w:rPr>
      </w:pPr>
      <w:r w:rsidRPr="00775D91">
        <w:rPr>
          <w:sz w:val="23"/>
          <w:szCs w:val="23"/>
          <w:lang w:eastAsia="ru-RU"/>
        </w:rPr>
        <w:t xml:space="preserve">5.4.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</w:t>
      </w:r>
      <w:r w:rsidRPr="00775D91">
        <w:rPr>
          <w:sz w:val="23"/>
          <w:szCs w:val="23"/>
        </w:rPr>
        <w:t xml:space="preserve">  в размере 2,5 процента цены Контракт</w:t>
      </w:r>
      <w:r w:rsidR="003F0F6B">
        <w:rPr>
          <w:sz w:val="23"/>
          <w:szCs w:val="23"/>
        </w:rPr>
        <w:t>а, что составляет 4 155 (Четыре тысячи сто пятьдесят пять) рублей 00 копеек.</w:t>
      </w:r>
    </w:p>
    <w:p w:rsidR="003F3500" w:rsidRPr="00775D91" w:rsidRDefault="003F3500" w:rsidP="003F0F6B">
      <w:pPr>
        <w:tabs>
          <w:tab w:val="left" w:pos="709"/>
        </w:tabs>
        <w:suppressAutoHyphens w:val="0"/>
        <w:jc w:val="both"/>
        <w:rPr>
          <w:sz w:val="23"/>
          <w:szCs w:val="23"/>
        </w:rPr>
      </w:pPr>
      <w:r w:rsidRPr="00775D91">
        <w:rPr>
          <w:sz w:val="23"/>
          <w:szCs w:val="23"/>
          <w:lang w:eastAsia="ru-RU"/>
        </w:rPr>
        <w:t>(</w:t>
      </w:r>
      <w:proofErr w:type="gramStart"/>
      <w:r w:rsidRPr="00775D91">
        <w:rPr>
          <w:sz w:val="23"/>
          <w:szCs w:val="23"/>
          <w:lang w:eastAsia="ru-RU"/>
        </w:rPr>
        <w:t>р</w:t>
      </w:r>
      <w:proofErr w:type="gramEnd"/>
      <w:r w:rsidRPr="00775D91">
        <w:rPr>
          <w:sz w:val="23"/>
          <w:szCs w:val="23"/>
          <w:lang w:eastAsia="ru-RU"/>
        </w:rPr>
        <w:t>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 по Контракту.</w:t>
      </w:r>
    </w:p>
    <w:p w:rsidR="003F3500" w:rsidRPr="00775D91" w:rsidRDefault="003F3500" w:rsidP="003F3500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5.5.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contextualSpacing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5.6.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>Пеня начисляется за каждый день просрочки исполнения Поставщиком обязательства,</w:t>
      </w:r>
    </w:p>
    <w:p w:rsidR="003F3500" w:rsidRPr="00775D91" w:rsidRDefault="003F3500" w:rsidP="003F3500">
      <w:pPr>
        <w:widowControl w:val="0"/>
        <w:shd w:val="clear" w:color="auto" w:fill="FFFFFF"/>
        <w:tabs>
          <w:tab w:val="left" w:pos="709"/>
          <w:tab w:val="num" w:pos="1200"/>
        </w:tabs>
        <w:suppressAutoHyphens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lastRenderedPageBreak/>
        <w:t>предусмотренного Контрактом, и устанавливается в размере не менее одной трехсотой 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в соответствии с постановлением Правительства РФ от 25 ноября 2013 г. № 1063.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contextualSpacing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 xml:space="preserve">по формуле: </w:t>
      </w:r>
    </w:p>
    <w:p w:rsidR="003F3500" w:rsidRPr="00772867" w:rsidRDefault="003F3500" w:rsidP="003F3500">
      <w:pPr>
        <w:suppressAutoHyphens w:val="0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 xml:space="preserve">             П = (Ц - В) x</w:t>
      </w:r>
      <w:proofErr w:type="gramStart"/>
      <w:r w:rsidRPr="00772867">
        <w:rPr>
          <w:i/>
          <w:sz w:val="18"/>
          <w:szCs w:val="18"/>
          <w:lang w:eastAsia="ru-RU"/>
        </w:rPr>
        <w:t xml:space="preserve"> С</w:t>
      </w:r>
      <w:proofErr w:type="gramEnd"/>
      <w:r w:rsidRPr="00772867">
        <w:rPr>
          <w:i/>
          <w:sz w:val="18"/>
          <w:szCs w:val="18"/>
          <w:lang w:eastAsia="ru-RU"/>
        </w:rPr>
        <w:t>,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где: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proofErr w:type="gramStart"/>
      <w:r w:rsidRPr="00772867">
        <w:rPr>
          <w:i/>
          <w:sz w:val="18"/>
          <w:szCs w:val="18"/>
          <w:lang w:eastAsia="ru-RU"/>
        </w:rPr>
        <w:t>Ц</w:t>
      </w:r>
      <w:proofErr w:type="gramEnd"/>
      <w:r w:rsidRPr="00772867">
        <w:rPr>
          <w:i/>
          <w:sz w:val="18"/>
          <w:szCs w:val="18"/>
          <w:lang w:eastAsia="ru-RU"/>
        </w:rPr>
        <w:t xml:space="preserve"> - цена настоящего Контракта;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proofErr w:type="gramStart"/>
      <w:r w:rsidRPr="00772867">
        <w:rPr>
          <w:i/>
          <w:sz w:val="18"/>
          <w:szCs w:val="18"/>
          <w:lang w:eastAsia="ru-RU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С - размер ставки.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Размер ставки определяется по формуле:</w:t>
      </w:r>
    </w:p>
    <w:p w:rsidR="003F3500" w:rsidRPr="00772867" w:rsidRDefault="003F3500" w:rsidP="003F35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noProof/>
          <w:position w:val="-14"/>
          <w:sz w:val="18"/>
          <w:szCs w:val="18"/>
          <w:lang w:eastAsia="ru-RU"/>
        </w:rPr>
        <w:drawing>
          <wp:inline distT="0" distB="0" distL="0" distR="0" wp14:anchorId="125FA2C2" wp14:editId="79F3B468">
            <wp:extent cx="990600" cy="260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867">
        <w:rPr>
          <w:i/>
          <w:sz w:val="18"/>
          <w:szCs w:val="18"/>
          <w:lang w:eastAsia="ru-RU"/>
        </w:rPr>
        <w:t>,</w:t>
      </w:r>
    </w:p>
    <w:p w:rsidR="003F3500" w:rsidRPr="00772867" w:rsidRDefault="003F3500" w:rsidP="003F3500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rFonts w:eastAsia="Calibri"/>
          <w:i/>
          <w:sz w:val="18"/>
          <w:szCs w:val="18"/>
          <w:lang w:eastAsia="ru-RU"/>
        </w:rPr>
        <w:t xml:space="preserve"> </w:t>
      </w:r>
      <w:r w:rsidRPr="00772867">
        <w:rPr>
          <w:i/>
          <w:sz w:val="18"/>
          <w:szCs w:val="18"/>
          <w:lang w:eastAsia="ru-RU"/>
        </w:rPr>
        <w:t>где: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noProof/>
          <w:sz w:val="18"/>
          <w:szCs w:val="18"/>
          <w:lang w:eastAsia="ru-RU"/>
        </w:rPr>
        <w:drawing>
          <wp:inline distT="0" distB="0" distL="0" distR="0" wp14:anchorId="155CE202" wp14:editId="275733AE">
            <wp:extent cx="279400" cy="254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867">
        <w:rPr>
          <w:i/>
          <w:sz w:val="18"/>
          <w:szCs w:val="18"/>
          <w:lang w:eastAsia="ru-RU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772867">
        <w:rPr>
          <w:i/>
          <w:sz w:val="18"/>
          <w:szCs w:val="18"/>
          <w:lang w:eastAsia="ru-RU"/>
        </w:rPr>
        <w:t xml:space="preserve"> К</w:t>
      </w:r>
      <w:proofErr w:type="gramEnd"/>
      <w:r w:rsidRPr="00772867">
        <w:rPr>
          <w:i/>
          <w:sz w:val="18"/>
          <w:szCs w:val="18"/>
          <w:lang w:eastAsia="ru-RU"/>
        </w:rPr>
        <w:t>;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ДП - количество дней просрочки.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Коэффициент</w:t>
      </w:r>
      <w:proofErr w:type="gramStart"/>
      <w:r w:rsidRPr="00772867">
        <w:rPr>
          <w:i/>
          <w:sz w:val="18"/>
          <w:szCs w:val="18"/>
          <w:lang w:eastAsia="ru-RU"/>
        </w:rPr>
        <w:t xml:space="preserve"> К</w:t>
      </w:r>
      <w:proofErr w:type="gramEnd"/>
      <w:r w:rsidRPr="00772867">
        <w:rPr>
          <w:i/>
          <w:sz w:val="18"/>
          <w:szCs w:val="18"/>
          <w:lang w:eastAsia="ru-RU"/>
        </w:rPr>
        <w:t xml:space="preserve"> определяется по формуле:</w:t>
      </w:r>
    </w:p>
    <w:p w:rsidR="003F3500" w:rsidRPr="00772867" w:rsidRDefault="003F3500" w:rsidP="003F3500">
      <w:pPr>
        <w:tabs>
          <w:tab w:val="left" w:pos="3667"/>
        </w:tabs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noProof/>
          <w:sz w:val="18"/>
          <w:szCs w:val="18"/>
          <w:lang w:eastAsia="ru-RU"/>
        </w:rPr>
        <w:drawing>
          <wp:inline distT="0" distB="0" distL="0" distR="0" wp14:anchorId="57666297" wp14:editId="0DE12688">
            <wp:extent cx="11684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867">
        <w:rPr>
          <w:i/>
          <w:sz w:val="18"/>
          <w:szCs w:val="18"/>
          <w:lang w:eastAsia="ru-RU"/>
        </w:rPr>
        <w:t>,</w:t>
      </w:r>
      <w:r w:rsidRPr="00772867">
        <w:rPr>
          <w:i/>
          <w:sz w:val="18"/>
          <w:szCs w:val="18"/>
          <w:lang w:eastAsia="ru-RU"/>
        </w:rPr>
        <w:tab/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где: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ДП - количество дней просрочки;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ДК - срок исполнения обязательства по настоящему Контракту (количество дней).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При</w:t>
      </w:r>
      <w:proofErr w:type="gramStart"/>
      <w:r w:rsidRPr="00772867">
        <w:rPr>
          <w:i/>
          <w:sz w:val="18"/>
          <w:szCs w:val="18"/>
          <w:lang w:eastAsia="ru-RU"/>
        </w:rPr>
        <w:t xml:space="preserve"> К</w:t>
      </w:r>
      <w:proofErr w:type="gramEnd"/>
      <w:r w:rsidRPr="00772867">
        <w:rPr>
          <w:i/>
          <w:sz w:val="18"/>
          <w:szCs w:val="18"/>
          <w:lang w:eastAsia="ru-RU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При</w:t>
      </w:r>
      <w:proofErr w:type="gramStart"/>
      <w:r w:rsidRPr="00772867">
        <w:rPr>
          <w:i/>
          <w:sz w:val="18"/>
          <w:szCs w:val="18"/>
          <w:lang w:eastAsia="ru-RU"/>
        </w:rPr>
        <w:t xml:space="preserve"> К</w:t>
      </w:r>
      <w:proofErr w:type="gramEnd"/>
      <w:r w:rsidRPr="00772867">
        <w:rPr>
          <w:i/>
          <w:sz w:val="18"/>
          <w:szCs w:val="18"/>
          <w:lang w:eastAsia="ru-RU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3F3500" w:rsidRPr="00772867" w:rsidRDefault="003F3500" w:rsidP="003F3500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772867">
        <w:rPr>
          <w:i/>
          <w:sz w:val="18"/>
          <w:szCs w:val="18"/>
          <w:lang w:eastAsia="ru-RU"/>
        </w:rPr>
        <w:t>При</w:t>
      </w:r>
      <w:proofErr w:type="gramStart"/>
      <w:r w:rsidRPr="00772867">
        <w:rPr>
          <w:i/>
          <w:sz w:val="18"/>
          <w:szCs w:val="18"/>
          <w:lang w:eastAsia="ru-RU"/>
        </w:rPr>
        <w:t xml:space="preserve"> К</w:t>
      </w:r>
      <w:proofErr w:type="gramEnd"/>
      <w:r w:rsidRPr="00772867">
        <w:rPr>
          <w:i/>
          <w:sz w:val="18"/>
          <w:szCs w:val="18"/>
          <w:lang w:eastAsia="ru-RU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contextualSpacing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5.7.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>За ненадлежащее исполнение Поставщиком обязательств, предусмотренных</w:t>
      </w:r>
    </w:p>
    <w:p w:rsidR="003F3500" w:rsidRPr="00775D91" w:rsidRDefault="003F3500" w:rsidP="00772867">
      <w:pPr>
        <w:suppressAutoHyphens w:val="0"/>
        <w:autoSpaceDE w:val="0"/>
        <w:autoSpaceDN w:val="0"/>
        <w:adjustRightInd w:val="0"/>
        <w:contextualSpacing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 xml:space="preserve">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</w:t>
      </w:r>
      <w:r w:rsidRPr="00775D91">
        <w:rPr>
          <w:rFonts w:eastAsia="Calibri"/>
          <w:sz w:val="23"/>
          <w:szCs w:val="23"/>
          <w:lang w:eastAsia="en-US"/>
        </w:rPr>
        <w:t xml:space="preserve">  в размере 10 процентов цены Контракта, что составляет </w:t>
      </w:r>
      <w:r w:rsidR="003F0F6B">
        <w:rPr>
          <w:rFonts w:eastAsia="Calibri"/>
          <w:sz w:val="23"/>
          <w:szCs w:val="23"/>
          <w:lang w:eastAsia="en-US"/>
        </w:rPr>
        <w:t>16</w:t>
      </w:r>
      <w:r w:rsidR="008B116C">
        <w:rPr>
          <w:rFonts w:eastAsia="Calibri"/>
          <w:sz w:val="23"/>
          <w:szCs w:val="23"/>
          <w:lang w:eastAsia="en-US"/>
        </w:rPr>
        <w:t xml:space="preserve"> </w:t>
      </w:r>
      <w:r w:rsidR="003F0F6B">
        <w:rPr>
          <w:rFonts w:eastAsia="Calibri"/>
          <w:sz w:val="23"/>
          <w:szCs w:val="23"/>
          <w:lang w:eastAsia="en-US"/>
        </w:rPr>
        <w:t>621 (Шестнадцать тысяч шестьсот двадцать один) рубль 71 коп</w:t>
      </w:r>
      <w:proofErr w:type="gramStart"/>
      <w:r w:rsidR="003F0F6B">
        <w:rPr>
          <w:rFonts w:eastAsia="Calibri"/>
          <w:sz w:val="23"/>
          <w:szCs w:val="23"/>
          <w:lang w:eastAsia="en-US"/>
        </w:rPr>
        <w:t>.</w:t>
      </w:r>
      <w:proofErr w:type="gramEnd"/>
      <w:r w:rsidR="00772867">
        <w:rPr>
          <w:rFonts w:eastAsia="Calibri"/>
          <w:sz w:val="23"/>
          <w:szCs w:val="23"/>
          <w:lang w:eastAsia="en-US"/>
        </w:rPr>
        <w:t xml:space="preserve"> </w:t>
      </w:r>
      <w:r w:rsidRPr="00775D91">
        <w:rPr>
          <w:sz w:val="23"/>
          <w:szCs w:val="23"/>
          <w:lang w:eastAsia="ru-RU"/>
        </w:rPr>
        <w:t>(</w:t>
      </w:r>
      <w:proofErr w:type="gramStart"/>
      <w:r w:rsidRPr="00775D91">
        <w:rPr>
          <w:sz w:val="23"/>
          <w:szCs w:val="23"/>
          <w:lang w:eastAsia="ru-RU"/>
        </w:rPr>
        <w:t>р</w:t>
      </w:r>
      <w:proofErr w:type="gramEnd"/>
      <w:r w:rsidRPr="00775D91">
        <w:rPr>
          <w:sz w:val="23"/>
          <w:szCs w:val="23"/>
          <w:lang w:eastAsia="ru-RU"/>
        </w:rPr>
        <w:t>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 по Контракту.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5.8.</w:t>
      </w:r>
      <w:r w:rsidR="00510F64">
        <w:rPr>
          <w:sz w:val="23"/>
          <w:szCs w:val="23"/>
          <w:lang w:eastAsia="ru-RU"/>
        </w:rPr>
        <w:t xml:space="preserve"> </w:t>
      </w:r>
      <w:r w:rsidRPr="00775D91">
        <w:rPr>
          <w:sz w:val="23"/>
          <w:szCs w:val="23"/>
          <w:lang w:eastAsia="ru-RU"/>
        </w:rPr>
        <w:t>Поставщик несет ответственность за причиненный уще</w:t>
      </w:r>
      <w:proofErr w:type="gramStart"/>
      <w:r w:rsidRPr="00775D91">
        <w:rPr>
          <w:sz w:val="23"/>
          <w:szCs w:val="23"/>
          <w:lang w:eastAsia="ru-RU"/>
        </w:rPr>
        <w:t>рб всл</w:t>
      </w:r>
      <w:proofErr w:type="gramEnd"/>
      <w:r w:rsidRPr="00775D91">
        <w:rPr>
          <w:sz w:val="23"/>
          <w:szCs w:val="23"/>
          <w:lang w:eastAsia="ru-RU"/>
        </w:rPr>
        <w:t xml:space="preserve">едствие ненадлежащего исполнения настоящего Контракта  перед третьими лицами. 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ru-RU"/>
        </w:rPr>
        <w:t>5.9.Вред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="Calibri"/>
          <w:sz w:val="23"/>
          <w:szCs w:val="23"/>
          <w:lang w:eastAsia="en-US"/>
        </w:rPr>
      </w:pPr>
      <w:r w:rsidRPr="00775D91">
        <w:rPr>
          <w:rFonts w:eastAsia="Calibri"/>
          <w:sz w:val="23"/>
          <w:szCs w:val="23"/>
          <w:lang w:eastAsia="en-US"/>
        </w:rPr>
        <w:t>5.10.</w:t>
      </w:r>
      <w:r w:rsidR="00510F64">
        <w:rPr>
          <w:rFonts w:eastAsia="Calibri"/>
          <w:sz w:val="23"/>
          <w:szCs w:val="23"/>
          <w:lang w:eastAsia="en-US"/>
        </w:rPr>
        <w:t xml:space="preserve"> </w:t>
      </w:r>
      <w:proofErr w:type="gramStart"/>
      <w:r w:rsidRPr="00775D91">
        <w:rPr>
          <w:rFonts w:eastAsia="Calibri"/>
          <w:sz w:val="23"/>
          <w:szCs w:val="23"/>
          <w:lang w:eastAsia="en-US"/>
        </w:rPr>
        <w:t>Стороны пришли к соглашению о том, что проценты по денежным обязательствам (ст. 317.1.</w:t>
      </w:r>
      <w:proofErr w:type="gramEnd"/>
      <w:r w:rsidRPr="00775D91">
        <w:rPr>
          <w:rFonts w:eastAsia="Calibri"/>
          <w:sz w:val="23"/>
          <w:szCs w:val="23"/>
          <w:lang w:eastAsia="en-US"/>
        </w:rPr>
        <w:t xml:space="preserve"> </w:t>
      </w:r>
      <w:proofErr w:type="gramStart"/>
      <w:r w:rsidRPr="00775D91">
        <w:rPr>
          <w:rFonts w:eastAsia="Calibri"/>
          <w:sz w:val="23"/>
          <w:szCs w:val="23"/>
          <w:lang w:eastAsia="en-US"/>
        </w:rPr>
        <w:t>ГК РФ) на сумму долга, за период пользования денежными средствами, не начисляются.</w:t>
      </w:r>
      <w:proofErr w:type="gramEnd"/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x-none"/>
        </w:rPr>
        <w:t>5.11.</w:t>
      </w:r>
      <w:r w:rsidR="00510F64">
        <w:rPr>
          <w:sz w:val="23"/>
          <w:szCs w:val="23"/>
          <w:lang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Стороны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освобождаются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ответственности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за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полное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или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частичное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невыполнение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обязательств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настоящему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Контракту</w:t>
      </w:r>
      <w:proofErr w:type="spellEnd"/>
      <w:r w:rsidRPr="00775D91">
        <w:rPr>
          <w:sz w:val="23"/>
          <w:szCs w:val="23"/>
          <w:lang w:val="de-DE" w:eastAsia="x-none"/>
        </w:rPr>
        <w:t xml:space="preserve">, </w:t>
      </w:r>
      <w:proofErr w:type="spellStart"/>
      <w:r w:rsidRPr="00775D91">
        <w:rPr>
          <w:sz w:val="23"/>
          <w:szCs w:val="23"/>
          <w:lang w:val="de-DE" w:eastAsia="x-none"/>
        </w:rPr>
        <w:t>если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таковое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явилось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следствием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чрезвычайных</w:t>
      </w:r>
      <w:proofErr w:type="spellEnd"/>
      <w:r w:rsidRPr="00775D91">
        <w:rPr>
          <w:sz w:val="23"/>
          <w:szCs w:val="23"/>
          <w:lang w:val="de-DE" w:eastAsia="x-none"/>
        </w:rPr>
        <w:t xml:space="preserve">  и </w:t>
      </w:r>
      <w:proofErr w:type="spellStart"/>
      <w:r w:rsidRPr="00775D91">
        <w:rPr>
          <w:sz w:val="23"/>
          <w:szCs w:val="23"/>
          <w:lang w:val="de-DE" w:eastAsia="x-none"/>
        </w:rPr>
        <w:t>непреодолимых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при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данных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условиях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обстоятельств</w:t>
      </w:r>
      <w:proofErr w:type="spellEnd"/>
      <w:r w:rsidRPr="00775D91">
        <w:rPr>
          <w:sz w:val="23"/>
          <w:szCs w:val="23"/>
          <w:lang w:val="de-DE" w:eastAsia="x-none"/>
        </w:rPr>
        <w:t xml:space="preserve">, </w:t>
      </w:r>
      <w:proofErr w:type="spellStart"/>
      <w:r w:rsidRPr="00775D91">
        <w:rPr>
          <w:sz w:val="23"/>
          <w:szCs w:val="23"/>
          <w:lang w:val="de-DE" w:eastAsia="x-none"/>
        </w:rPr>
        <w:t>которые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Стороны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могли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предвидеть</w:t>
      </w:r>
      <w:proofErr w:type="spellEnd"/>
      <w:r w:rsidRPr="00775D91">
        <w:rPr>
          <w:sz w:val="23"/>
          <w:szCs w:val="23"/>
          <w:lang w:val="de-DE" w:eastAsia="x-none"/>
        </w:rPr>
        <w:t xml:space="preserve">, и </w:t>
      </w:r>
      <w:proofErr w:type="spellStart"/>
      <w:r w:rsidRPr="00775D91">
        <w:rPr>
          <w:sz w:val="23"/>
          <w:szCs w:val="23"/>
          <w:lang w:val="de-DE" w:eastAsia="x-none"/>
        </w:rPr>
        <w:t>эти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обстоятельства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непосредственно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повлияли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исполнение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настоящего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Контракта</w:t>
      </w:r>
      <w:proofErr w:type="spellEnd"/>
      <w:r w:rsidRPr="00775D91">
        <w:rPr>
          <w:sz w:val="23"/>
          <w:szCs w:val="23"/>
          <w:lang w:val="de-DE" w:eastAsia="x-none"/>
        </w:rPr>
        <w:t>.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x-none"/>
        </w:rPr>
        <w:t>5.12.</w:t>
      </w:r>
      <w:r w:rsidR="00510F64">
        <w:rPr>
          <w:sz w:val="23"/>
          <w:szCs w:val="23"/>
          <w:lang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Споры</w:t>
      </w:r>
      <w:proofErr w:type="spellEnd"/>
      <w:r w:rsidRPr="00775D91">
        <w:rPr>
          <w:sz w:val="23"/>
          <w:szCs w:val="23"/>
          <w:lang w:val="de-DE" w:eastAsia="x-none"/>
        </w:rPr>
        <w:t xml:space="preserve"> и </w:t>
      </w:r>
      <w:proofErr w:type="spellStart"/>
      <w:r w:rsidRPr="00775D91">
        <w:rPr>
          <w:sz w:val="23"/>
          <w:szCs w:val="23"/>
          <w:lang w:val="de-DE" w:eastAsia="x-none"/>
        </w:rPr>
        <w:t>разногласия</w:t>
      </w:r>
      <w:proofErr w:type="spellEnd"/>
      <w:r w:rsidRPr="00775D91">
        <w:rPr>
          <w:sz w:val="23"/>
          <w:szCs w:val="23"/>
          <w:lang w:val="de-DE" w:eastAsia="x-none"/>
        </w:rPr>
        <w:t xml:space="preserve">, </w:t>
      </w:r>
      <w:proofErr w:type="spellStart"/>
      <w:r w:rsidRPr="00775D91">
        <w:rPr>
          <w:sz w:val="23"/>
          <w:szCs w:val="23"/>
          <w:lang w:val="de-DE" w:eastAsia="x-none"/>
        </w:rPr>
        <w:t>которые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могут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возникнуть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при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исполнении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настоящего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Контракта</w:t>
      </w:r>
      <w:proofErr w:type="spellEnd"/>
      <w:r w:rsidRPr="00775D91">
        <w:rPr>
          <w:sz w:val="23"/>
          <w:szCs w:val="23"/>
          <w:lang w:val="de-DE" w:eastAsia="x-none"/>
        </w:rPr>
        <w:t xml:space="preserve">, </w:t>
      </w:r>
      <w:proofErr w:type="spellStart"/>
      <w:r w:rsidRPr="00775D91">
        <w:rPr>
          <w:sz w:val="23"/>
          <w:szCs w:val="23"/>
          <w:lang w:val="de-DE" w:eastAsia="x-none"/>
        </w:rPr>
        <w:t>будут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возможности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разрешаться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путем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переговоров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между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Сторонами</w:t>
      </w:r>
      <w:proofErr w:type="spellEnd"/>
      <w:r w:rsidRPr="00775D91">
        <w:rPr>
          <w:sz w:val="23"/>
          <w:szCs w:val="23"/>
          <w:lang w:val="de-DE" w:eastAsia="x-none"/>
        </w:rPr>
        <w:t>.</w:t>
      </w:r>
    </w:p>
    <w:p w:rsidR="003F3500" w:rsidRPr="00775D91" w:rsidRDefault="003F3500" w:rsidP="003F3500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775D91">
        <w:rPr>
          <w:sz w:val="23"/>
          <w:szCs w:val="23"/>
          <w:lang w:eastAsia="x-none"/>
        </w:rPr>
        <w:t>5.13.</w:t>
      </w:r>
      <w:r w:rsidR="00510F64">
        <w:rPr>
          <w:sz w:val="23"/>
          <w:szCs w:val="23"/>
          <w:lang w:eastAsia="x-none"/>
        </w:rPr>
        <w:t xml:space="preserve"> </w:t>
      </w:r>
      <w:r w:rsidRPr="00775D91">
        <w:rPr>
          <w:sz w:val="23"/>
          <w:szCs w:val="23"/>
          <w:lang w:val="de-DE" w:eastAsia="x-none"/>
        </w:rPr>
        <w:t xml:space="preserve">В </w:t>
      </w:r>
      <w:proofErr w:type="spellStart"/>
      <w:r w:rsidRPr="00775D91">
        <w:rPr>
          <w:sz w:val="23"/>
          <w:szCs w:val="23"/>
          <w:lang w:val="de-DE" w:eastAsia="x-none"/>
        </w:rPr>
        <w:t>случае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невозможности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разрешения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споров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путем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переговоров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Стороны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передают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их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рассмотрение</w:t>
      </w:r>
      <w:proofErr w:type="spellEnd"/>
      <w:r w:rsidRPr="00775D91">
        <w:rPr>
          <w:sz w:val="23"/>
          <w:szCs w:val="23"/>
          <w:lang w:val="de-DE" w:eastAsia="x-none"/>
        </w:rPr>
        <w:t xml:space="preserve"> в </w:t>
      </w:r>
      <w:proofErr w:type="spellStart"/>
      <w:r w:rsidRPr="00775D91">
        <w:rPr>
          <w:sz w:val="23"/>
          <w:szCs w:val="23"/>
          <w:lang w:val="de-DE" w:eastAsia="x-none"/>
        </w:rPr>
        <w:t>Арбитражный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суд</w:t>
      </w:r>
      <w:proofErr w:type="spellEnd"/>
      <w:r w:rsidRPr="00775D91">
        <w:rPr>
          <w:sz w:val="23"/>
          <w:szCs w:val="23"/>
          <w:lang w:val="de-DE" w:eastAsia="x-none"/>
        </w:rPr>
        <w:t xml:space="preserve"> г. </w:t>
      </w:r>
      <w:proofErr w:type="spellStart"/>
      <w:r w:rsidRPr="00775D91">
        <w:rPr>
          <w:sz w:val="23"/>
          <w:szCs w:val="23"/>
          <w:lang w:val="de-DE" w:eastAsia="x-none"/>
        </w:rPr>
        <w:t>Москвы</w:t>
      </w:r>
      <w:proofErr w:type="spellEnd"/>
      <w:r w:rsidRPr="00775D91">
        <w:rPr>
          <w:sz w:val="23"/>
          <w:szCs w:val="23"/>
          <w:lang w:val="de-DE" w:eastAsia="x-none"/>
        </w:rPr>
        <w:t>.</w:t>
      </w:r>
    </w:p>
    <w:p w:rsidR="003F3500" w:rsidRPr="00775D91" w:rsidRDefault="003F3500" w:rsidP="003F3500">
      <w:pPr>
        <w:suppressAutoHyphens w:val="0"/>
        <w:rPr>
          <w:b/>
          <w:i/>
          <w:sz w:val="23"/>
          <w:szCs w:val="23"/>
          <w:lang w:eastAsia="ru-RU"/>
        </w:rPr>
      </w:pPr>
      <w:r w:rsidRPr="00775D91">
        <w:rPr>
          <w:b/>
          <w:i/>
          <w:sz w:val="23"/>
          <w:szCs w:val="23"/>
          <w:lang w:eastAsia="ru-RU"/>
        </w:rPr>
        <w:t xml:space="preserve">    </w:t>
      </w:r>
    </w:p>
    <w:p w:rsidR="003F3500" w:rsidRPr="00775D91" w:rsidRDefault="003F3500" w:rsidP="003F3500">
      <w:pPr>
        <w:numPr>
          <w:ilvl w:val="0"/>
          <w:numId w:val="6"/>
        </w:numPr>
        <w:suppressAutoHyphens w:val="0"/>
        <w:jc w:val="center"/>
        <w:rPr>
          <w:b/>
          <w:sz w:val="23"/>
          <w:szCs w:val="23"/>
          <w:lang w:eastAsia="ru-RU"/>
        </w:rPr>
      </w:pPr>
      <w:r w:rsidRPr="00775D91">
        <w:rPr>
          <w:b/>
          <w:sz w:val="23"/>
          <w:szCs w:val="23"/>
          <w:lang w:eastAsia="ru-RU"/>
        </w:rPr>
        <w:t>Порядок изменения, дополнения и расторжение Контракта</w:t>
      </w:r>
    </w:p>
    <w:p w:rsidR="003F3500" w:rsidRPr="00775D91" w:rsidRDefault="003F3500" w:rsidP="00510F64">
      <w:pPr>
        <w:numPr>
          <w:ilvl w:val="1"/>
          <w:numId w:val="7"/>
        </w:numPr>
        <w:tabs>
          <w:tab w:val="left" w:pos="426"/>
        </w:tabs>
        <w:suppressAutoHyphens w:val="0"/>
        <w:ind w:left="0" w:firstLine="0"/>
        <w:jc w:val="both"/>
        <w:rPr>
          <w:sz w:val="23"/>
          <w:szCs w:val="23"/>
          <w:lang w:eastAsia="x-none"/>
        </w:rPr>
      </w:pPr>
      <w:r w:rsidRPr="00775D91">
        <w:rPr>
          <w:sz w:val="23"/>
          <w:szCs w:val="23"/>
          <w:lang w:eastAsia="x-none"/>
        </w:rPr>
        <w:t>Все изменения и дополнения к настоящему Контракту оформляются в письменной форме и подписываются Сторонами Контракта.</w:t>
      </w:r>
    </w:p>
    <w:p w:rsidR="003F3500" w:rsidRPr="00775D91" w:rsidRDefault="003F3500" w:rsidP="00510F64">
      <w:pPr>
        <w:numPr>
          <w:ilvl w:val="1"/>
          <w:numId w:val="7"/>
        </w:numPr>
        <w:tabs>
          <w:tab w:val="left" w:pos="426"/>
        </w:tabs>
        <w:suppressAutoHyphens w:val="0"/>
        <w:ind w:left="0" w:firstLine="0"/>
        <w:jc w:val="both"/>
        <w:rPr>
          <w:sz w:val="23"/>
          <w:szCs w:val="23"/>
          <w:lang w:eastAsia="x-none"/>
        </w:rPr>
      </w:pPr>
      <w:proofErr w:type="gramStart"/>
      <w:r w:rsidRPr="00775D91">
        <w:rPr>
          <w:sz w:val="23"/>
          <w:szCs w:val="23"/>
          <w:lang w:eastAsia="x-none"/>
        </w:rPr>
        <w:t>Контракт</w:t>
      </w:r>
      <w:proofErr w:type="gram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может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быть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расторгнут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соглашению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сторон</w:t>
      </w:r>
      <w:proofErr w:type="spellEnd"/>
      <w:r w:rsidRPr="00775D91">
        <w:rPr>
          <w:sz w:val="23"/>
          <w:szCs w:val="23"/>
          <w:lang w:val="de-DE" w:eastAsia="x-none"/>
        </w:rPr>
        <w:t xml:space="preserve">, </w:t>
      </w:r>
      <w:proofErr w:type="spellStart"/>
      <w:r w:rsidRPr="00775D91">
        <w:rPr>
          <w:sz w:val="23"/>
          <w:szCs w:val="23"/>
          <w:lang w:val="de-DE" w:eastAsia="x-none"/>
        </w:rPr>
        <w:t>по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решению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суда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или</w:t>
      </w:r>
      <w:proofErr w:type="spellEnd"/>
      <w:r w:rsidRPr="00775D91">
        <w:rPr>
          <w:sz w:val="23"/>
          <w:szCs w:val="23"/>
          <w:lang w:val="de-DE" w:eastAsia="x-none"/>
        </w:rPr>
        <w:t xml:space="preserve"> в </w:t>
      </w:r>
      <w:proofErr w:type="spellStart"/>
      <w:r w:rsidRPr="00775D91">
        <w:rPr>
          <w:sz w:val="23"/>
          <w:szCs w:val="23"/>
          <w:lang w:val="de-DE" w:eastAsia="x-none"/>
        </w:rPr>
        <w:t>связи</w:t>
      </w:r>
      <w:proofErr w:type="spellEnd"/>
      <w:r w:rsidRPr="00775D91">
        <w:rPr>
          <w:sz w:val="23"/>
          <w:szCs w:val="23"/>
          <w:lang w:val="de-DE" w:eastAsia="x-none"/>
        </w:rPr>
        <w:t xml:space="preserve"> с </w:t>
      </w:r>
      <w:proofErr w:type="spellStart"/>
      <w:r w:rsidRPr="00775D91">
        <w:rPr>
          <w:sz w:val="23"/>
          <w:szCs w:val="23"/>
          <w:lang w:val="de-DE" w:eastAsia="x-none"/>
        </w:rPr>
        <w:t>односторонним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отказом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Заказчика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от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исполнения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r w:rsidRPr="00775D91">
        <w:rPr>
          <w:sz w:val="23"/>
          <w:szCs w:val="23"/>
          <w:lang w:eastAsia="x-none"/>
        </w:rPr>
        <w:t>Контракта</w:t>
      </w:r>
      <w:r w:rsidRPr="00775D91">
        <w:rPr>
          <w:sz w:val="23"/>
          <w:szCs w:val="23"/>
          <w:lang w:val="de-DE" w:eastAsia="x-none"/>
        </w:rPr>
        <w:t xml:space="preserve"> в </w:t>
      </w:r>
      <w:proofErr w:type="spellStart"/>
      <w:r w:rsidRPr="00775D91">
        <w:rPr>
          <w:sz w:val="23"/>
          <w:szCs w:val="23"/>
          <w:lang w:val="de-DE" w:eastAsia="x-none"/>
        </w:rPr>
        <w:t>соответствии</w:t>
      </w:r>
      <w:proofErr w:type="spellEnd"/>
      <w:r w:rsidRPr="00775D91">
        <w:rPr>
          <w:sz w:val="23"/>
          <w:szCs w:val="23"/>
          <w:lang w:val="de-DE" w:eastAsia="x-none"/>
        </w:rPr>
        <w:t xml:space="preserve"> с </w:t>
      </w:r>
      <w:proofErr w:type="spellStart"/>
      <w:r w:rsidRPr="00775D91">
        <w:rPr>
          <w:sz w:val="23"/>
          <w:szCs w:val="23"/>
          <w:lang w:val="de-DE" w:eastAsia="x-none"/>
        </w:rPr>
        <w:t>действующим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законодательством</w:t>
      </w:r>
      <w:proofErr w:type="spellEnd"/>
      <w:r w:rsidRPr="00775D91">
        <w:rPr>
          <w:sz w:val="23"/>
          <w:szCs w:val="23"/>
          <w:lang w:eastAsia="x-none"/>
        </w:rPr>
        <w:t xml:space="preserve"> РФ.</w:t>
      </w:r>
    </w:p>
    <w:p w:rsidR="003F3500" w:rsidRPr="00775D91" w:rsidRDefault="003F3500" w:rsidP="003F3500">
      <w:pPr>
        <w:numPr>
          <w:ilvl w:val="0"/>
          <w:numId w:val="8"/>
        </w:numPr>
        <w:suppressAutoHyphens w:val="0"/>
        <w:jc w:val="center"/>
        <w:rPr>
          <w:b/>
          <w:sz w:val="23"/>
          <w:szCs w:val="23"/>
          <w:lang w:eastAsia="ru-RU"/>
        </w:rPr>
      </w:pPr>
      <w:bookmarkStart w:id="0" w:name="_GoBack"/>
      <w:bookmarkEnd w:id="0"/>
      <w:r w:rsidRPr="00775D91">
        <w:rPr>
          <w:b/>
          <w:sz w:val="23"/>
          <w:szCs w:val="23"/>
          <w:lang w:eastAsia="ru-RU"/>
        </w:rPr>
        <w:lastRenderedPageBreak/>
        <w:t>Обеспечение исполнения Контракта</w:t>
      </w:r>
    </w:p>
    <w:p w:rsidR="003F3500" w:rsidRPr="00775D91" w:rsidRDefault="003F3500" w:rsidP="00510F64">
      <w:pPr>
        <w:numPr>
          <w:ilvl w:val="1"/>
          <w:numId w:val="8"/>
        </w:numPr>
        <w:tabs>
          <w:tab w:val="left" w:pos="426"/>
        </w:tabs>
        <w:suppressAutoHyphens w:val="0"/>
        <w:ind w:left="0" w:firstLine="0"/>
        <w:jc w:val="both"/>
        <w:rPr>
          <w:color w:val="000000"/>
          <w:sz w:val="23"/>
          <w:szCs w:val="23"/>
          <w:lang w:eastAsia="ru-RU"/>
        </w:rPr>
      </w:pPr>
      <w:r w:rsidRPr="00775D91">
        <w:rPr>
          <w:color w:val="000000"/>
          <w:sz w:val="23"/>
          <w:szCs w:val="23"/>
          <w:lang w:eastAsia="ru-RU"/>
        </w:rPr>
        <w:t>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3F3500" w:rsidRPr="00775D91" w:rsidRDefault="003F3500" w:rsidP="00510F64">
      <w:pPr>
        <w:numPr>
          <w:ilvl w:val="1"/>
          <w:numId w:val="8"/>
        </w:numPr>
        <w:tabs>
          <w:tab w:val="left" w:pos="426"/>
        </w:tabs>
        <w:suppressAutoHyphens w:val="0"/>
        <w:ind w:left="0" w:firstLine="0"/>
        <w:jc w:val="both"/>
        <w:rPr>
          <w:color w:val="000000"/>
          <w:sz w:val="23"/>
          <w:szCs w:val="23"/>
          <w:lang w:eastAsia="ru-RU"/>
        </w:rPr>
      </w:pPr>
      <w:r w:rsidRPr="00775D91">
        <w:rPr>
          <w:color w:val="000000"/>
          <w:sz w:val="23"/>
          <w:szCs w:val="23"/>
          <w:lang w:eastAsia="ru-RU"/>
        </w:rPr>
        <w:t>Обеспечение исполнения Контракта предоставляется в размере 5 % от начальной  (максимальной) цены Контракта, и составляет  8 385 (Восемь тысяч триста восемьдесят пять)  рублей 45 копеек.</w:t>
      </w:r>
    </w:p>
    <w:p w:rsidR="003F3500" w:rsidRPr="00775D91" w:rsidRDefault="003F3500" w:rsidP="00510F64">
      <w:pPr>
        <w:numPr>
          <w:ilvl w:val="1"/>
          <w:numId w:val="8"/>
        </w:numPr>
        <w:tabs>
          <w:tab w:val="left" w:pos="426"/>
        </w:tabs>
        <w:suppressAutoHyphens w:val="0"/>
        <w:ind w:left="0" w:firstLine="0"/>
        <w:jc w:val="both"/>
        <w:rPr>
          <w:color w:val="000000"/>
          <w:sz w:val="23"/>
          <w:szCs w:val="23"/>
          <w:lang w:eastAsia="ru-RU"/>
        </w:rPr>
      </w:pPr>
      <w:r w:rsidRPr="00775D91">
        <w:rPr>
          <w:color w:val="000000"/>
          <w:sz w:val="23"/>
          <w:szCs w:val="23"/>
          <w:lang w:eastAsia="ru-RU"/>
        </w:rPr>
        <w:t>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2E4F0F" w:rsidRDefault="002E4F0F" w:rsidP="00510F64">
      <w:pPr>
        <w:suppressAutoHyphens w:val="0"/>
        <w:ind w:left="360"/>
        <w:rPr>
          <w:b/>
          <w:bCs/>
          <w:sz w:val="23"/>
          <w:szCs w:val="23"/>
          <w:lang w:eastAsia="ru-RU"/>
        </w:rPr>
      </w:pPr>
    </w:p>
    <w:p w:rsidR="003F3500" w:rsidRPr="00775D91" w:rsidRDefault="003F3500" w:rsidP="003F3500">
      <w:pPr>
        <w:numPr>
          <w:ilvl w:val="0"/>
          <w:numId w:val="8"/>
        </w:numPr>
        <w:suppressAutoHyphens w:val="0"/>
        <w:jc w:val="center"/>
        <w:rPr>
          <w:b/>
          <w:bCs/>
          <w:sz w:val="23"/>
          <w:szCs w:val="23"/>
          <w:lang w:eastAsia="ru-RU"/>
        </w:rPr>
      </w:pPr>
      <w:r w:rsidRPr="00775D91">
        <w:rPr>
          <w:b/>
          <w:bCs/>
          <w:sz w:val="23"/>
          <w:szCs w:val="23"/>
          <w:lang w:eastAsia="ru-RU"/>
        </w:rPr>
        <w:t>Заключительные положения</w:t>
      </w:r>
    </w:p>
    <w:p w:rsidR="003F3500" w:rsidRPr="00775D91" w:rsidRDefault="003F3500" w:rsidP="003F3500">
      <w:pPr>
        <w:suppressAutoHyphens w:val="0"/>
        <w:jc w:val="both"/>
        <w:rPr>
          <w:sz w:val="23"/>
          <w:szCs w:val="23"/>
          <w:lang w:eastAsia="x-none"/>
        </w:rPr>
      </w:pPr>
      <w:r w:rsidRPr="00775D91">
        <w:rPr>
          <w:sz w:val="23"/>
          <w:szCs w:val="23"/>
          <w:lang w:eastAsia="x-none"/>
        </w:rPr>
        <w:t>8.1.</w:t>
      </w:r>
      <w:r w:rsidR="003F0F6B">
        <w:rPr>
          <w:sz w:val="23"/>
          <w:szCs w:val="23"/>
          <w:lang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Настоящий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eastAsia="x-none"/>
        </w:rPr>
        <w:t>Конракт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вступает</w:t>
      </w:r>
      <w:proofErr w:type="spellEnd"/>
      <w:r w:rsidRPr="00775D91">
        <w:rPr>
          <w:sz w:val="23"/>
          <w:szCs w:val="23"/>
          <w:lang w:val="de-DE" w:eastAsia="x-none"/>
        </w:rPr>
        <w:t xml:space="preserve"> в </w:t>
      </w:r>
      <w:r w:rsidRPr="00775D91">
        <w:rPr>
          <w:sz w:val="23"/>
          <w:szCs w:val="23"/>
          <w:lang w:eastAsia="x-none"/>
        </w:rPr>
        <w:t xml:space="preserve">силу </w:t>
      </w:r>
      <w:r w:rsidRPr="00775D91">
        <w:rPr>
          <w:sz w:val="23"/>
          <w:szCs w:val="23"/>
          <w:lang w:val="de-DE" w:eastAsia="x-none"/>
        </w:rPr>
        <w:t xml:space="preserve">с </w:t>
      </w:r>
      <w:proofErr w:type="spellStart"/>
      <w:r w:rsidRPr="00775D91">
        <w:rPr>
          <w:sz w:val="23"/>
          <w:szCs w:val="23"/>
          <w:lang w:val="de-DE" w:eastAsia="x-none"/>
        </w:rPr>
        <w:t>момента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его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 w:eastAsia="x-none"/>
        </w:rPr>
        <w:t>подписания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proofErr w:type="spellStart"/>
      <w:r w:rsidRPr="00775D91">
        <w:rPr>
          <w:sz w:val="23"/>
          <w:szCs w:val="23"/>
          <w:lang w:val="de-DE"/>
        </w:rPr>
        <w:t>Заказчиком</w:t>
      </w:r>
      <w:proofErr w:type="spellEnd"/>
      <w:r w:rsidRPr="00775D91">
        <w:rPr>
          <w:sz w:val="23"/>
          <w:szCs w:val="23"/>
          <w:lang w:val="de-DE"/>
        </w:rPr>
        <w:t xml:space="preserve"> и </w:t>
      </w:r>
      <w:proofErr w:type="spellStart"/>
      <w:r w:rsidRPr="00775D91">
        <w:rPr>
          <w:sz w:val="23"/>
          <w:szCs w:val="23"/>
          <w:lang w:val="de-DE"/>
        </w:rPr>
        <w:t>Исполнителем</w:t>
      </w:r>
      <w:proofErr w:type="spellEnd"/>
      <w:r w:rsidRPr="00775D91">
        <w:rPr>
          <w:sz w:val="23"/>
          <w:szCs w:val="23"/>
          <w:lang w:val="de-DE"/>
        </w:rPr>
        <w:t xml:space="preserve">  </w:t>
      </w:r>
      <w:r w:rsidRPr="00775D91">
        <w:rPr>
          <w:sz w:val="23"/>
          <w:szCs w:val="23"/>
          <w:lang w:val="de-DE" w:eastAsia="x-none"/>
        </w:rPr>
        <w:t xml:space="preserve">и </w:t>
      </w:r>
      <w:proofErr w:type="spellStart"/>
      <w:r w:rsidRPr="00775D91">
        <w:rPr>
          <w:sz w:val="23"/>
          <w:szCs w:val="23"/>
          <w:lang w:val="de-DE" w:eastAsia="x-none"/>
        </w:rPr>
        <w:t>действует</w:t>
      </w:r>
      <w:proofErr w:type="spellEnd"/>
      <w:r w:rsidRPr="00775D91">
        <w:rPr>
          <w:sz w:val="23"/>
          <w:szCs w:val="23"/>
          <w:lang w:val="de-DE" w:eastAsia="x-none"/>
        </w:rPr>
        <w:t xml:space="preserve"> </w:t>
      </w:r>
      <w:r w:rsidRPr="00775D91">
        <w:rPr>
          <w:sz w:val="23"/>
          <w:szCs w:val="23"/>
          <w:lang w:eastAsia="x-none"/>
        </w:rPr>
        <w:t>по 31 января 2017 года.</w:t>
      </w:r>
    </w:p>
    <w:p w:rsidR="003F3500" w:rsidRPr="00775D91" w:rsidRDefault="003F3500" w:rsidP="00772867">
      <w:pPr>
        <w:suppressAutoHyphens w:val="0"/>
        <w:ind w:firstLine="708"/>
        <w:jc w:val="both"/>
        <w:rPr>
          <w:sz w:val="23"/>
          <w:szCs w:val="23"/>
          <w:lang w:eastAsia="en-US"/>
        </w:rPr>
      </w:pPr>
      <w:r w:rsidRPr="00775D91">
        <w:rPr>
          <w:sz w:val="23"/>
          <w:szCs w:val="23"/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3F3500" w:rsidRPr="00775D91" w:rsidRDefault="003F3500" w:rsidP="00772867">
      <w:pPr>
        <w:suppressAutoHyphens w:val="0"/>
        <w:ind w:firstLine="708"/>
        <w:jc w:val="both"/>
        <w:rPr>
          <w:sz w:val="23"/>
          <w:szCs w:val="23"/>
          <w:lang w:eastAsia="en-US"/>
        </w:rPr>
      </w:pPr>
      <w:r w:rsidRPr="00775D91">
        <w:rPr>
          <w:sz w:val="23"/>
          <w:szCs w:val="23"/>
          <w:lang w:eastAsia="en-US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</w:t>
      </w:r>
    </w:p>
    <w:p w:rsidR="003F3500" w:rsidRPr="00775D91" w:rsidRDefault="003F3500" w:rsidP="003F3500">
      <w:pPr>
        <w:suppressAutoHyphens w:val="0"/>
        <w:jc w:val="both"/>
        <w:rPr>
          <w:sz w:val="23"/>
          <w:szCs w:val="23"/>
          <w:lang w:eastAsia="x-none"/>
        </w:rPr>
      </w:pPr>
      <w:r w:rsidRPr="00775D91">
        <w:rPr>
          <w:sz w:val="23"/>
          <w:szCs w:val="23"/>
          <w:lang w:eastAsia="x-none"/>
        </w:rPr>
        <w:t>8.2. Приложение № 1 является неотъемлемой частью настоящего Контракта.</w:t>
      </w:r>
    </w:p>
    <w:p w:rsidR="003F3500" w:rsidRPr="00775D91" w:rsidRDefault="003F3500" w:rsidP="003F3500">
      <w:pPr>
        <w:suppressAutoHyphens w:val="0"/>
        <w:jc w:val="both"/>
        <w:rPr>
          <w:sz w:val="23"/>
          <w:szCs w:val="23"/>
          <w:lang w:eastAsia="x-none"/>
        </w:rPr>
      </w:pPr>
      <w:r w:rsidRPr="00775D91">
        <w:rPr>
          <w:sz w:val="23"/>
          <w:szCs w:val="23"/>
          <w:lang w:eastAsia="x-none"/>
        </w:rPr>
        <w:t>8.3.Все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3F3500" w:rsidRPr="00775D91" w:rsidRDefault="003F3500" w:rsidP="003F3500">
      <w:pPr>
        <w:suppressAutoHyphens w:val="0"/>
        <w:jc w:val="both"/>
        <w:rPr>
          <w:sz w:val="23"/>
          <w:szCs w:val="23"/>
          <w:lang w:eastAsia="x-none"/>
        </w:rPr>
      </w:pPr>
      <w:r w:rsidRPr="00775D91">
        <w:rPr>
          <w:sz w:val="23"/>
          <w:szCs w:val="23"/>
          <w:lang w:eastAsia="x-none"/>
        </w:rPr>
        <w:t>8.4.</w:t>
      </w:r>
      <w:r w:rsidR="00510F64">
        <w:rPr>
          <w:sz w:val="23"/>
          <w:szCs w:val="23"/>
          <w:lang w:eastAsia="x-none"/>
        </w:rPr>
        <w:t xml:space="preserve"> </w:t>
      </w:r>
      <w:r w:rsidRPr="00775D91">
        <w:rPr>
          <w:sz w:val="23"/>
          <w:szCs w:val="23"/>
          <w:lang w:eastAsia="x-none"/>
        </w:rPr>
        <w:t xml:space="preserve">В части не урегулированной настоящим Контрактом, отношения Сторон регламентируются действующим законодательством РФ.  </w:t>
      </w:r>
    </w:p>
    <w:p w:rsidR="003F3500" w:rsidRPr="00775D91" w:rsidRDefault="003F3500" w:rsidP="003F3500">
      <w:pPr>
        <w:suppressAutoHyphens w:val="0"/>
        <w:jc w:val="both"/>
        <w:rPr>
          <w:sz w:val="23"/>
          <w:szCs w:val="23"/>
          <w:lang w:eastAsia="x-none"/>
        </w:rPr>
      </w:pPr>
      <w:r w:rsidRPr="00775D91">
        <w:rPr>
          <w:sz w:val="23"/>
          <w:szCs w:val="23"/>
          <w:lang w:eastAsia="x-none"/>
        </w:rPr>
        <w:t>8.5.</w:t>
      </w:r>
      <w:r w:rsidR="00510F64">
        <w:rPr>
          <w:sz w:val="23"/>
          <w:szCs w:val="23"/>
          <w:lang w:eastAsia="x-none"/>
        </w:rPr>
        <w:t xml:space="preserve"> </w:t>
      </w:r>
      <w:r w:rsidRPr="00775D91">
        <w:rPr>
          <w:sz w:val="23"/>
          <w:szCs w:val="23"/>
          <w:lang w:eastAsia="x-none"/>
        </w:rPr>
        <w:t xml:space="preserve">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3F3500" w:rsidRPr="00775D91" w:rsidRDefault="003F3500" w:rsidP="003F3500">
      <w:pPr>
        <w:suppressAutoHyphens w:val="0"/>
        <w:jc w:val="both"/>
        <w:rPr>
          <w:sz w:val="23"/>
          <w:szCs w:val="23"/>
          <w:lang w:eastAsia="x-none"/>
        </w:rPr>
      </w:pPr>
    </w:p>
    <w:p w:rsidR="003F3500" w:rsidRPr="00775D91" w:rsidRDefault="003F3500" w:rsidP="003F3500">
      <w:pPr>
        <w:numPr>
          <w:ilvl w:val="0"/>
          <w:numId w:val="8"/>
        </w:numPr>
        <w:suppressAutoHyphens w:val="0"/>
        <w:jc w:val="center"/>
        <w:rPr>
          <w:b/>
          <w:sz w:val="23"/>
          <w:szCs w:val="23"/>
          <w:lang w:eastAsia="ru-RU"/>
        </w:rPr>
      </w:pPr>
      <w:r w:rsidRPr="00775D91">
        <w:rPr>
          <w:b/>
          <w:sz w:val="23"/>
          <w:szCs w:val="23"/>
          <w:lang w:eastAsia="ru-RU"/>
        </w:rPr>
        <w:t>Адреса, банковские реквизиты и подписи Сторон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3F3500" w:rsidRPr="00775D91" w:rsidTr="00B879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0" w:rsidRPr="00775D91" w:rsidRDefault="003F3500" w:rsidP="00B87947">
            <w:pPr>
              <w:suppressAutoHyphens w:val="0"/>
              <w:ind w:right="-113"/>
              <w:rPr>
                <w:b/>
                <w:sz w:val="23"/>
                <w:szCs w:val="23"/>
                <w:lang w:eastAsia="ru-RU"/>
              </w:rPr>
            </w:pPr>
            <w:r w:rsidRPr="00775D91">
              <w:rPr>
                <w:b/>
                <w:sz w:val="23"/>
                <w:szCs w:val="23"/>
                <w:lang w:eastAsia="ru-RU"/>
              </w:rPr>
              <w:t>Заказчик: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0" w:rsidRPr="00775D91" w:rsidRDefault="003F3500" w:rsidP="00B87947">
            <w:pPr>
              <w:suppressAutoHyphens w:val="0"/>
              <w:ind w:right="-113"/>
              <w:rPr>
                <w:b/>
                <w:sz w:val="23"/>
                <w:szCs w:val="23"/>
                <w:lang w:eastAsia="ru-RU"/>
              </w:rPr>
            </w:pPr>
            <w:r w:rsidRPr="00775D91">
              <w:rPr>
                <w:b/>
                <w:sz w:val="23"/>
                <w:szCs w:val="23"/>
                <w:lang w:eastAsia="ru-RU"/>
              </w:rPr>
              <w:t>Поставщик:</w:t>
            </w:r>
          </w:p>
        </w:tc>
      </w:tr>
      <w:tr w:rsidR="003F3500" w:rsidRPr="002E4F0F" w:rsidTr="00B879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00" w:rsidRPr="002E4F0F" w:rsidRDefault="003F3500" w:rsidP="00B87947">
            <w:pPr>
              <w:suppressAutoHyphens w:val="0"/>
              <w:ind w:right="-113"/>
              <w:rPr>
                <w:b/>
                <w:sz w:val="24"/>
                <w:szCs w:val="24"/>
                <w:lang w:eastAsia="ru-RU"/>
              </w:rPr>
            </w:pPr>
            <w:r w:rsidRPr="002E4F0F">
              <w:rPr>
                <w:b/>
                <w:sz w:val="24"/>
                <w:szCs w:val="24"/>
                <w:lang w:eastAsia="ru-RU"/>
              </w:rPr>
              <w:t>ФГБОУ ВО «НИУ «МЭИ»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Юридический адрес и почтовый адрес: 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111250, г. Москва, ул. </w:t>
            </w:r>
            <w:proofErr w:type="spellStart"/>
            <w:r w:rsidRPr="002E4F0F">
              <w:rPr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2E4F0F">
              <w:rPr>
                <w:sz w:val="24"/>
                <w:szCs w:val="24"/>
                <w:lang w:eastAsia="ru-RU"/>
              </w:rPr>
              <w:t>, д. 14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ОГРН 1027700251644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ИНН/КПП 7722019652/772201001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2E4F0F">
              <w:rPr>
                <w:sz w:val="24"/>
                <w:szCs w:val="24"/>
                <w:lang w:eastAsia="ru-RU"/>
              </w:rPr>
              <w:t>УФК  по г. Москве (ФГБОУ ВО «НИУ «МЭИ»,</w:t>
            </w:r>
            <w:proofErr w:type="gramEnd"/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F0F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2E4F0F">
              <w:rPr>
                <w:sz w:val="24"/>
                <w:szCs w:val="24"/>
                <w:lang w:eastAsia="ru-RU"/>
              </w:rPr>
              <w:t xml:space="preserve">/с 20736Х97140) 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Банк: Отделение 1 Москва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2E4F0F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2E4F0F">
              <w:rPr>
                <w:sz w:val="24"/>
                <w:szCs w:val="24"/>
                <w:lang w:eastAsia="ru-RU"/>
              </w:rPr>
              <w:t xml:space="preserve">/с 40501810600002000079                                                                                       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БИК 044583001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ОКПО 02066411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ОКТМО 45388000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Проректор по модернизации имущественного комплекса и правовой работе</w:t>
            </w:r>
          </w:p>
          <w:p w:rsidR="003F3500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ФГБОУ ВО «НИУ «МЭИ»</w:t>
            </w:r>
          </w:p>
          <w:p w:rsidR="00772867" w:rsidRPr="002E4F0F" w:rsidRDefault="00772867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</w:p>
          <w:p w:rsidR="003F3500" w:rsidRPr="002E4F0F" w:rsidRDefault="00EB3F19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____________/ Е</w:t>
            </w:r>
            <w:r w:rsidR="003F3500" w:rsidRPr="002E4F0F">
              <w:rPr>
                <w:sz w:val="24"/>
                <w:szCs w:val="24"/>
                <w:lang w:eastAsia="ru-RU"/>
              </w:rPr>
              <w:t>.</w:t>
            </w:r>
            <w:r w:rsidR="0077286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</w:t>
            </w:r>
            <w:r w:rsidR="003F3500" w:rsidRPr="002E4F0F">
              <w:rPr>
                <w:sz w:val="24"/>
                <w:szCs w:val="24"/>
                <w:lang w:eastAsia="ru-RU"/>
              </w:rPr>
              <w:t>. Лейман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b/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        м. 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00" w:rsidRPr="002E4F0F" w:rsidRDefault="002725C2" w:rsidP="00B87947">
            <w:pPr>
              <w:suppressAutoHyphens w:val="0"/>
              <w:ind w:right="-113"/>
              <w:rPr>
                <w:b/>
                <w:sz w:val="24"/>
                <w:szCs w:val="24"/>
                <w:lang w:eastAsia="ru-RU"/>
              </w:rPr>
            </w:pPr>
            <w:r w:rsidRPr="002E4F0F">
              <w:rPr>
                <w:b/>
                <w:sz w:val="24"/>
                <w:szCs w:val="24"/>
                <w:lang w:eastAsia="ru-RU"/>
              </w:rPr>
              <w:t>ООО «Аргус»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3F3500" w:rsidRPr="002E4F0F" w:rsidRDefault="003F3500" w:rsidP="00B8794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Почтовый адрес:</w:t>
            </w:r>
            <w:r w:rsidR="002725C2" w:rsidRPr="002E4F0F">
              <w:rPr>
                <w:sz w:val="24"/>
                <w:szCs w:val="24"/>
              </w:rPr>
              <w:t xml:space="preserve"> 125368,  г. Москва, ул. </w:t>
            </w:r>
            <w:proofErr w:type="spellStart"/>
            <w:r w:rsidR="002725C2" w:rsidRPr="002E4F0F">
              <w:rPr>
                <w:sz w:val="24"/>
                <w:szCs w:val="24"/>
              </w:rPr>
              <w:t>Барышиха</w:t>
            </w:r>
            <w:proofErr w:type="spellEnd"/>
            <w:r w:rsidR="002725C2" w:rsidRPr="002E4F0F">
              <w:rPr>
                <w:sz w:val="24"/>
                <w:szCs w:val="24"/>
              </w:rPr>
              <w:t xml:space="preserve"> д. 17, офис 1М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Тел/факс: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ОГРН</w:t>
            </w:r>
            <w:r w:rsidR="002725C2" w:rsidRPr="002E4F0F">
              <w:rPr>
                <w:sz w:val="24"/>
                <w:szCs w:val="24"/>
                <w:lang w:eastAsia="ru-RU"/>
              </w:rPr>
              <w:t xml:space="preserve">: </w:t>
            </w:r>
            <w:r w:rsidR="002725C2" w:rsidRPr="002E4F0F">
              <w:rPr>
                <w:sz w:val="24"/>
                <w:szCs w:val="24"/>
              </w:rPr>
              <w:t>1147746651580</w:t>
            </w:r>
          </w:p>
          <w:p w:rsidR="002725C2" w:rsidRPr="002E4F0F" w:rsidRDefault="00563613" w:rsidP="00476D4F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ИНН/</w:t>
            </w:r>
            <w:r w:rsidR="003F3500" w:rsidRPr="002E4F0F">
              <w:rPr>
                <w:sz w:val="24"/>
                <w:szCs w:val="24"/>
                <w:lang w:eastAsia="ru-RU"/>
              </w:rPr>
              <w:t xml:space="preserve"> КПП</w:t>
            </w:r>
            <w:r w:rsidRPr="002E4F0F">
              <w:rPr>
                <w:sz w:val="24"/>
                <w:szCs w:val="24"/>
                <w:lang w:eastAsia="ru-RU"/>
              </w:rPr>
              <w:t>:</w:t>
            </w:r>
            <w:r w:rsidR="00075FCF" w:rsidRPr="002E4F0F">
              <w:rPr>
                <w:sz w:val="24"/>
                <w:szCs w:val="24"/>
                <w:lang w:eastAsia="ru-RU"/>
              </w:rPr>
              <w:t xml:space="preserve"> </w:t>
            </w:r>
            <w:r w:rsidR="002725C2" w:rsidRPr="002E4F0F">
              <w:rPr>
                <w:kern w:val="1"/>
                <w:sz w:val="24"/>
                <w:szCs w:val="24"/>
              </w:rPr>
              <w:t>7733884071</w:t>
            </w:r>
            <w:r w:rsidRPr="002E4F0F">
              <w:rPr>
                <w:kern w:val="1"/>
                <w:sz w:val="24"/>
                <w:szCs w:val="24"/>
              </w:rPr>
              <w:t>/</w:t>
            </w:r>
            <w:r w:rsidRPr="002E4F0F">
              <w:rPr>
                <w:sz w:val="24"/>
                <w:szCs w:val="24"/>
              </w:rPr>
              <w:t>773301001</w:t>
            </w:r>
          </w:p>
          <w:p w:rsidR="003F3500" w:rsidRPr="002E4F0F" w:rsidRDefault="003F3500" w:rsidP="00476D4F">
            <w:pPr>
              <w:ind w:right="113"/>
              <w:rPr>
                <w:sz w:val="24"/>
                <w:szCs w:val="24"/>
              </w:rPr>
            </w:pPr>
            <w:proofErr w:type="gramStart"/>
            <w:r w:rsidRPr="002E4F0F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2E4F0F">
              <w:rPr>
                <w:sz w:val="24"/>
                <w:szCs w:val="24"/>
                <w:lang w:eastAsia="ru-RU"/>
              </w:rPr>
              <w:t xml:space="preserve">/с </w:t>
            </w:r>
            <w:r w:rsidR="00476D4F" w:rsidRPr="002E4F0F">
              <w:rPr>
                <w:sz w:val="24"/>
                <w:szCs w:val="24"/>
              </w:rPr>
              <w:t>40702810902190000084</w:t>
            </w:r>
          </w:p>
          <w:p w:rsidR="003F3500" w:rsidRPr="002E4F0F" w:rsidRDefault="003F3500" w:rsidP="00476D4F">
            <w:pPr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к/с </w:t>
            </w:r>
            <w:r w:rsidR="00476D4F" w:rsidRPr="002E4F0F">
              <w:rPr>
                <w:sz w:val="24"/>
                <w:szCs w:val="24"/>
                <w:lang w:eastAsia="ru-RU"/>
              </w:rPr>
              <w:t>30101810200000000593</w:t>
            </w:r>
          </w:p>
          <w:p w:rsidR="003F3500" w:rsidRPr="002E4F0F" w:rsidRDefault="003F3500" w:rsidP="00476D4F">
            <w:pPr>
              <w:ind w:right="113"/>
              <w:rPr>
                <w:sz w:val="24"/>
                <w:szCs w:val="24"/>
              </w:rPr>
            </w:pPr>
            <w:r w:rsidRPr="002E4F0F">
              <w:rPr>
                <w:sz w:val="24"/>
                <w:szCs w:val="24"/>
                <w:lang w:eastAsia="ru-RU"/>
              </w:rPr>
              <w:t>Банк</w:t>
            </w:r>
            <w:r w:rsidR="00563613" w:rsidRPr="002E4F0F">
              <w:rPr>
                <w:sz w:val="24"/>
                <w:szCs w:val="24"/>
              </w:rPr>
              <w:t xml:space="preserve"> ОАО «АЛЬФА-БАНК», г. Москва</w:t>
            </w:r>
            <w:r w:rsidR="00476D4F" w:rsidRPr="002E4F0F">
              <w:rPr>
                <w:sz w:val="24"/>
                <w:szCs w:val="24"/>
              </w:rPr>
              <w:t>, ул. Каланчевская, 27</w:t>
            </w:r>
          </w:p>
          <w:p w:rsidR="003F3500" w:rsidRPr="002E4F0F" w:rsidRDefault="003F3500" w:rsidP="00476D4F">
            <w:pPr>
              <w:ind w:right="113"/>
              <w:rPr>
                <w:sz w:val="24"/>
                <w:szCs w:val="24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БИК </w:t>
            </w:r>
            <w:r w:rsidR="00563613" w:rsidRPr="002E4F0F">
              <w:rPr>
                <w:sz w:val="24"/>
                <w:szCs w:val="24"/>
              </w:rPr>
              <w:t>044525593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ОКПО </w:t>
            </w:r>
            <w:r w:rsidR="00563613" w:rsidRPr="002E4F0F">
              <w:rPr>
                <w:sz w:val="24"/>
                <w:szCs w:val="24"/>
              </w:rPr>
              <w:t>17213622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ОК</w:t>
            </w:r>
            <w:r w:rsidR="00563613" w:rsidRPr="002E4F0F">
              <w:rPr>
                <w:sz w:val="24"/>
                <w:szCs w:val="24"/>
                <w:lang w:eastAsia="ru-RU"/>
              </w:rPr>
              <w:t xml:space="preserve">ТМО </w:t>
            </w:r>
            <w:r w:rsidR="00563613" w:rsidRPr="002E4F0F">
              <w:rPr>
                <w:sz w:val="24"/>
                <w:szCs w:val="24"/>
              </w:rPr>
              <w:t>45367000000</w:t>
            </w:r>
          </w:p>
          <w:p w:rsidR="003F3500" w:rsidRPr="002E4F0F" w:rsidRDefault="00476D4F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ОКВЭД 51.38</w:t>
            </w:r>
          </w:p>
          <w:p w:rsidR="003F3500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</w:p>
          <w:p w:rsidR="00772867" w:rsidRPr="002E4F0F" w:rsidRDefault="00772867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>_____________/</w:t>
            </w:r>
            <w:proofErr w:type="spellStart"/>
            <w:r w:rsidR="00476D4F" w:rsidRPr="002E4F0F">
              <w:rPr>
                <w:sz w:val="24"/>
                <w:szCs w:val="24"/>
                <w:lang w:eastAsia="ru-RU"/>
              </w:rPr>
              <w:t>Д.Е.Барабанов</w:t>
            </w:r>
            <w:proofErr w:type="spellEnd"/>
            <w:r w:rsidRPr="002E4F0F">
              <w:rPr>
                <w:sz w:val="24"/>
                <w:szCs w:val="24"/>
                <w:lang w:eastAsia="ru-RU"/>
              </w:rPr>
              <w:t xml:space="preserve">/      </w:t>
            </w:r>
          </w:p>
          <w:p w:rsidR="003F3500" w:rsidRPr="002E4F0F" w:rsidRDefault="003F3500" w:rsidP="00B87947">
            <w:pPr>
              <w:suppressAutoHyphens w:val="0"/>
              <w:ind w:right="-113"/>
              <w:rPr>
                <w:sz w:val="24"/>
                <w:szCs w:val="24"/>
                <w:lang w:eastAsia="ru-RU"/>
              </w:rPr>
            </w:pPr>
            <w:r w:rsidRPr="002E4F0F">
              <w:rPr>
                <w:sz w:val="24"/>
                <w:szCs w:val="24"/>
                <w:lang w:eastAsia="ru-RU"/>
              </w:rPr>
              <w:t xml:space="preserve">     м. п.</w:t>
            </w:r>
          </w:p>
        </w:tc>
      </w:tr>
    </w:tbl>
    <w:p w:rsidR="003F3500" w:rsidRPr="00775D91" w:rsidRDefault="003F3500" w:rsidP="003F3500">
      <w:pPr>
        <w:suppressAutoHyphens w:val="0"/>
        <w:jc w:val="right"/>
        <w:rPr>
          <w:sz w:val="23"/>
          <w:szCs w:val="23"/>
          <w:lang w:eastAsia="ru-RU"/>
        </w:rPr>
      </w:pPr>
    </w:p>
    <w:p w:rsidR="003F3500" w:rsidRPr="00775D91" w:rsidRDefault="003F3500" w:rsidP="003F3500">
      <w:pPr>
        <w:suppressAutoHyphens w:val="0"/>
        <w:jc w:val="right"/>
        <w:rPr>
          <w:sz w:val="23"/>
          <w:szCs w:val="23"/>
          <w:lang w:eastAsia="ru-RU"/>
        </w:rPr>
      </w:pPr>
    </w:p>
    <w:p w:rsidR="003F3500" w:rsidRPr="00775D91" w:rsidRDefault="003F3500" w:rsidP="003F3500">
      <w:pPr>
        <w:suppressAutoHyphens w:val="0"/>
        <w:jc w:val="right"/>
        <w:rPr>
          <w:sz w:val="23"/>
          <w:szCs w:val="23"/>
          <w:lang w:eastAsia="ru-RU"/>
        </w:rPr>
      </w:pPr>
    </w:p>
    <w:p w:rsidR="003F3500" w:rsidRDefault="003F3500" w:rsidP="003F3500">
      <w:pPr>
        <w:suppressAutoHyphens w:val="0"/>
        <w:jc w:val="right"/>
        <w:rPr>
          <w:sz w:val="23"/>
          <w:szCs w:val="23"/>
          <w:lang w:eastAsia="ru-RU"/>
        </w:rPr>
      </w:pPr>
    </w:p>
    <w:p w:rsidR="00687819" w:rsidRDefault="00687819" w:rsidP="003F3500">
      <w:pPr>
        <w:suppressAutoHyphens w:val="0"/>
        <w:jc w:val="right"/>
        <w:rPr>
          <w:sz w:val="23"/>
          <w:szCs w:val="23"/>
          <w:lang w:eastAsia="ru-RU"/>
        </w:rPr>
      </w:pPr>
    </w:p>
    <w:p w:rsidR="00687819" w:rsidRDefault="00687819" w:rsidP="003F3500">
      <w:pPr>
        <w:suppressAutoHyphens w:val="0"/>
        <w:jc w:val="right"/>
        <w:rPr>
          <w:sz w:val="23"/>
          <w:szCs w:val="23"/>
          <w:lang w:eastAsia="ru-RU"/>
        </w:rPr>
      </w:pPr>
    </w:p>
    <w:p w:rsidR="00687819" w:rsidRPr="00775D91" w:rsidRDefault="00687819" w:rsidP="003F3500">
      <w:pPr>
        <w:suppressAutoHyphens w:val="0"/>
        <w:jc w:val="right"/>
        <w:rPr>
          <w:sz w:val="23"/>
          <w:szCs w:val="23"/>
          <w:lang w:eastAsia="ru-RU"/>
        </w:rPr>
      </w:pPr>
    </w:p>
    <w:p w:rsidR="00272751" w:rsidRPr="00687819" w:rsidRDefault="00272751" w:rsidP="00272751">
      <w:pPr>
        <w:suppressAutoHyphens w:val="0"/>
        <w:rPr>
          <w:sz w:val="22"/>
          <w:szCs w:val="22"/>
          <w:lang w:eastAsia="ru-RU"/>
        </w:rPr>
      </w:pPr>
    </w:p>
    <w:p w:rsidR="003F3500" w:rsidRPr="00687819" w:rsidRDefault="003F3500" w:rsidP="00272751">
      <w:pPr>
        <w:suppressAutoHyphens w:val="0"/>
        <w:jc w:val="right"/>
        <w:rPr>
          <w:sz w:val="22"/>
          <w:szCs w:val="22"/>
          <w:lang w:eastAsia="ru-RU"/>
        </w:rPr>
      </w:pPr>
      <w:r w:rsidRPr="00687819">
        <w:rPr>
          <w:sz w:val="22"/>
          <w:szCs w:val="22"/>
          <w:lang w:eastAsia="ru-RU"/>
        </w:rPr>
        <w:lastRenderedPageBreak/>
        <w:t>Приложение № 1</w:t>
      </w:r>
    </w:p>
    <w:p w:rsidR="003F3500" w:rsidRPr="00687819" w:rsidRDefault="003F3500" w:rsidP="003F3500">
      <w:pPr>
        <w:suppressAutoHyphens w:val="0"/>
        <w:jc w:val="right"/>
        <w:rPr>
          <w:sz w:val="22"/>
          <w:szCs w:val="22"/>
          <w:lang w:eastAsia="ru-RU"/>
        </w:rPr>
      </w:pPr>
      <w:r w:rsidRPr="00687819">
        <w:rPr>
          <w:sz w:val="22"/>
          <w:szCs w:val="22"/>
          <w:lang w:eastAsia="ru-RU"/>
        </w:rPr>
        <w:t>к Контракту № 116-110/2016 (Д-1184)</w:t>
      </w:r>
    </w:p>
    <w:p w:rsidR="003F3500" w:rsidRPr="00687819" w:rsidRDefault="003F3500" w:rsidP="003F3500">
      <w:pPr>
        <w:suppressAutoHyphens w:val="0"/>
        <w:jc w:val="right"/>
        <w:rPr>
          <w:sz w:val="22"/>
          <w:szCs w:val="22"/>
          <w:lang w:eastAsia="ru-RU"/>
        </w:rPr>
      </w:pPr>
    </w:p>
    <w:p w:rsidR="003F3500" w:rsidRPr="00687819" w:rsidRDefault="003F3500" w:rsidP="003F3500">
      <w:pPr>
        <w:suppressAutoHyphens w:val="0"/>
        <w:jc w:val="right"/>
        <w:rPr>
          <w:sz w:val="22"/>
          <w:szCs w:val="22"/>
          <w:lang w:eastAsia="ru-RU"/>
        </w:rPr>
      </w:pPr>
      <w:r w:rsidRPr="00687819">
        <w:rPr>
          <w:sz w:val="22"/>
          <w:szCs w:val="22"/>
          <w:lang w:eastAsia="ru-RU"/>
        </w:rPr>
        <w:t xml:space="preserve">от «___» ____________________ </w:t>
      </w:r>
      <w:proofErr w:type="gramStart"/>
      <w:r w:rsidRPr="00687819">
        <w:rPr>
          <w:sz w:val="22"/>
          <w:szCs w:val="22"/>
          <w:lang w:eastAsia="ru-RU"/>
        </w:rPr>
        <w:t>г</w:t>
      </w:r>
      <w:proofErr w:type="gramEnd"/>
      <w:r w:rsidRPr="00687819">
        <w:rPr>
          <w:sz w:val="22"/>
          <w:szCs w:val="22"/>
          <w:lang w:eastAsia="ru-RU"/>
        </w:rPr>
        <w:t xml:space="preserve">. </w:t>
      </w:r>
    </w:p>
    <w:p w:rsidR="003F3500" w:rsidRPr="00B87947" w:rsidRDefault="003F3500" w:rsidP="003F3500">
      <w:pPr>
        <w:suppressAutoHyphens w:val="0"/>
        <w:jc w:val="right"/>
        <w:rPr>
          <w:sz w:val="16"/>
          <w:szCs w:val="16"/>
          <w:lang w:eastAsia="ru-RU"/>
        </w:rPr>
      </w:pPr>
    </w:p>
    <w:p w:rsidR="003F3500" w:rsidRPr="00B87947" w:rsidRDefault="003F3500" w:rsidP="003F3500">
      <w:pPr>
        <w:suppressAutoHyphens w:val="0"/>
        <w:jc w:val="right"/>
        <w:rPr>
          <w:sz w:val="16"/>
          <w:szCs w:val="16"/>
          <w:lang w:eastAsia="ru-RU"/>
        </w:rPr>
      </w:pPr>
    </w:p>
    <w:p w:rsidR="003F3500" w:rsidRPr="00687819" w:rsidRDefault="003F3500" w:rsidP="003F3500">
      <w:pPr>
        <w:suppressAutoHyphens w:val="0"/>
        <w:jc w:val="center"/>
        <w:rPr>
          <w:sz w:val="22"/>
          <w:szCs w:val="22"/>
          <w:lang w:eastAsia="ru-RU"/>
        </w:rPr>
      </w:pPr>
      <w:r w:rsidRPr="00687819">
        <w:rPr>
          <w:sz w:val="22"/>
          <w:szCs w:val="22"/>
          <w:lang w:eastAsia="ru-RU"/>
        </w:rPr>
        <w:t xml:space="preserve">Спецификация </w:t>
      </w:r>
    </w:p>
    <w:p w:rsidR="003F3500" w:rsidRPr="00B87947" w:rsidRDefault="003F3500" w:rsidP="003F3500">
      <w:pPr>
        <w:suppressAutoHyphens w:val="0"/>
        <w:jc w:val="center"/>
        <w:rPr>
          <w:sz w:val="16"/>
          <w:szCs w:val="1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992"/>
        <w:gridCol w:w="1417"/>
        <w:gridCol w:w="1418"/>
        <w:gridCol w:w="1417"/>
      </w:tblGrid>
      <w:tr w:rsidR="001A0E96" w:rsidRPr="00272751" w:rsidTr="00687819">
        <w:trPr>
          <w:tblHeader/>
        </w:trPr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272751">
              <w:rPr>
                <w:lang w:eastAsia="ru-RU"/>
              </w:rPr>
              <w:t xml:space="preserve">№ </w:t>
            </w:r>
            <w:proofErr w:type="gramStart"/>
            <w:r w:rsidRPr="00272751">
              <w:rPr>
                <w:lang w:eastAsia="ru-RU"/>
              </w:rPr>
              <w:t>п</w:t>
            </w:r>
            <w:proofErr w:type="gramEnd"/>
            <w:r w:rsidRPr="00272751">
              <w:rPr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0E96" w:rsidRPr="00272751" w:rsidRDefault="001A0E96" w:rsidP="001A0E96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272751">
              <w:rPr>
                <w:lang w:eastAsia="ru-RU"/>
              </w:rPr>
              <w:t xml:space="preserve">Наименование товара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E96" w:rsidRPr="00272751" w:rsidRDefault="001A0E96" w:rsidP="001A0E96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272751">
              <w:rPr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E96" w:rsidRPr="00272751" w:rsidRDefault="001A0E96" w:rsidP="001A0E96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272751">
              <w:rPr>
                <w:lang w:eastAsia="ru-RU"/>
              </w:rPr>
              <w:t>Количество товара</w:t>
            </w:r>
          </w:p>
        </w:tc>
        <w:tc>
          <w:tcPr>
            <w:tcW w:w="1418" w:type="dxa"/>
            <w:vAlign w:val="center"/>
          </w:tcPr>
          <w:p w:rsidR="001A0E96" w:rsidRPr="00272751" w:rsidRDefault="001A0E96" w:rsidP="001A0E96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lang w:eastAsia="ru-RU"/>
              </w:rPr>
            </w:pPr>
            <w:r w:rsidRPr="00272751">
              <w:rPr>
                <w:lang w:eastAsia="ru-RU"/>
              </w:rPr>
              <w:t>Цена за единицу товара</w:t>
            </w:r>
          </w:p>
        </w:tc>
        <w:tc>
          <w:tcPr>
            <w:tcW w:w="1417" w:type="dxa"/>
            <w:vAlign w:val="center"/>
          </w:tcPr>
          <w:p w:rsidR="001A0E96" w:rsidRPr="00272751" w:rsidRDefault="001A0E96" w:rsidP="001A0E96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272751">
              <w:rPr>
                <w:lang w:eastAsia="ru-RU"/>
              </w:rPr>
              <w:t>Сумма</w:t>
            </w:r>
          </w:p>
        </w:tc>
      </w:tr>
      <w:tr w:rsidR="001A0E96" w:rsidRPr="00272751" w:rsidTr="00687819">
        <w:trPr>
          <w:trHeight w:val="703"/>
        </w:trPr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A0E96" w:rsidRPr="005E088E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Говядина  с/</w:t>
            </w:r>
            <w:proofErr w:type="gramStart"/>
            <w:r w:rsidRPr="00272751">
              <w:rPr>
                <w:rFonts w:eastAsia="Calibri"/>
                <w:lang w:eastAsia="en-US"/>
              </w:rPr>
              <w:t>м</w:t>
            </w:r>
            <w:proofErr w:type="gramEnd"/>
            <w:r w:rsidRPr="00272751">
              <w:rPr>
                <w:rFonts w:eastAsia="Calibri"/>
                <w:lang w:eastAsia="en-US"/>
              </w:rPr>
              <w:t xml:space="preserve">    лопатка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Парагвай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140,0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406,98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56977,2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Лимоны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251,92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1511,52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Лук репка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21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441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Макаронные изделия, перья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18,0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65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1170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Масло сливочное 1/200гр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31,8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288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9158,4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Морковь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33,0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22,5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742,5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Мука пшеничная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34,95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104,85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</w:t>
            </w:r>
            <w:r w:rsidR="001A0E96" w:rsidRPr="00272751">
              <w:rPr>
                <w:rFonts w:eastAsia="Calibri"/>
                <w:lang w:eastAsia="en-US"/>
              </w:rPr>
              <w:t>ини-тортик, Вафли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72751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12,96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3888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 xml:space="preserve">Сахар </w:t>
            </w:r>
            <w:r w:rsidR="00DF1822" w:rsidRPr="00272751">
              <w:rPr>
                <w:rFonts w:eastAsia="Calibri"/>
                <w:lang w:eastAsia="en-US"/>
              </w:rPr>
              <w:t>–</w:t>
            </w:r>
            <w:r w:rsidRPr="00272751">
              <w:rPr>
                <w:rFonts w:eastAsia="Calibri"/>
                <w:lang w:eastAsia="en-US"/>
              </w:rPr>
              <w:t xml:space="preserve"> песок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71,02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1633,46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Соль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18,85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113,1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Хлеб пшеничный 1/0,400г.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57,0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60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3420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Хлеб ржаной 1/0,700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29,0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47,88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1388,52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Чай пакетированный 1/100пак.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72751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121,5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1458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Томат-паста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94,5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850,5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Зеленый горошек консервированный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102,76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2466,24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Икра кабачковая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82,5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2475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Какао порошок 1/0,1</w:t>
            </w:r>
          </w:p>
          <w:p w:rsidR="00DF1822" w:rsidRPr="00272751" w:rsidRDefault="00DF1822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741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1333,8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Капуста свежая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52,0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20,8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1081,6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Картофель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222,0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20,8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4617,6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Крабовые палочки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156,25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1875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Крупа манная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39,2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94,08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Бананы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88,2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6350,4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Кукуруза  сахарная консервированная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123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1476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 xml:space="preserve">Масло подсолнечное, </w:t>
            </w:r>
            <w:proofErr w:type="gramStart"/>
            <w:r w:rsidRPr="00272751">
              <w:rPr>
                <w:rFonts w:eastAsia="Calibri"/>
                <w:lang w:eastAsia="en-US"/>
              </w:rPr>
              <w:t>рафинированные</w:t>
            </w:r>
            <w:proofErr w:type="gramEnd"/>
            <w:r w:rsidRPr="00272751">
              <w:rPr>
                <w:rFonts w:eastAsia="Calibri"/>
                <w:lang w:eastAsia="en-US"/>
              </w:rPr>
              <w:t>, дезодорированное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101,64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304,92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Молоко 3,2% жирности 1/1л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132,0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50,83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6709,56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Огурцы соленые, стерилизованные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95,29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1143,48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Пшено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27,72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124,74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Свекла свежая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21,12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443,52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Сметана 15% жирности 1/0,2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160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2400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Сок фруктовый в ассортименте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40,61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2436,6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Сосиски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258,7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9313,2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Сухари панировочные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72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216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Сыр твёрдый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10,5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369,6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3880,8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Яблоки сорта Голден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120,6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8683,2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 xml:space="preserve">Яйцо столовое 1 категории 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72751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5,94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1229,58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Мини кекс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72751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11,39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3417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Грудки куриные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256,1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7683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Колбаса вареная без жира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240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2880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 xml:space="preserve">Рис </w:t>
            </w:r>
            <w:proofErr w:type="spellStart"/>
            <w:r w:rsidRPr="00272751">
              <w:rPr>
                <w:rFonts w:eastAsia="Calibri"/>
                <w:lang w:eastAsia="en-US"/>
              </w:rPr>
              <w:t>длиннозерный</w:t>
            </w:r>
            <w:proofErr w:type="spellEnd"/>
            <w:r w:rsidRPr="00272751">
              <w:rPr>
                <w:rFonts w:eastAsia="Calibri"/>
                <w:lang w:eastAsia="en-US"/>
              </w:rPr>
              <w:t xml:space="preserve"> пропаренный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59,63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1431,12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72751">
              <w:rPr>
                <w:rFonts w:eastAsia="Calibri"/>
                <w:color w:val="000000"/>
                <w:lang w:eastAsia="en-US"/>
              </w:rPr>
              <w:t>Чернослив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379,4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1138,2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Крупа перловая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29,25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157,95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Клюква замороженная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191,8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1150,8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Укроп    свежий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294,8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353,76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 xml:space="preserve">Геркулес </w:t>
            </w:r>
            <w:proofErr w:type="spellStart"/>
            <w:r w:rsidRPr="00272751">
              <w:rPr>
                <w:rFonts w:eastAsia="Calibri"/>
                <w:lang w:eastAsia="en-US"/>
              </w:rPr>
              <w:t>Овсянные</w:t>
            </w:r>
            <w:proofErr w:type="spellEnd"/>
            <w:r w:rsidRPr="00272751">
              <w:rPr>
                <w:rFonts w:eastAsia="Calibri"/>
                <w:lang w:eastAsia="en-US"/>
              </w:rPr>
              <w:t xml:space="preserve"> хлопья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43,2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388,8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Майонез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149,8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1797,6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Творог 9% жирности</w:t>
            </w:r>
          </w:p>
          <w:p w:rsidR="00B87947" w:rsidRPr="00272751" w:rsidRDefault="00B87947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418" w:type="dxa"/>
          </w:tcPr>
          <w:p w:rsidR="001A0E96" w:rsidRPr="00272751" w:rsidRDefault="001A0E96" w:rsidP="001A0E96">
            <w:r w:rsidRPr="00272751">
              <w:t>143,55</w:t>
            </w:r>
          </w:p>
        </w:tc>
        <w:tc>
          <w:tcPr>
            <w:tcW w:w="1417" w:type="dxa"/>
          </w:tcPr>
          <w:p w:rsidR="001A0E96" w:rsidRPr="00272751" w:rsidRDefault="001A0E96" w:rsidP="001A0E96">
            <w:r w:rsidRPr="00272751">
              <w:t>4306,5</w:t>
            </w:r>
          </w:p>
        </w:tc>
      </w:tr>
      <w:tr w:rsidR="001A0E96" w:rsidRPr="00272751" w:rsidTr="00687819">
        <w:tc>
          <w:tcPr>
            <w:tcW w:w="710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A0E96" w:rsidRPr="00272751" w:rsidRDefault="001A0E96" w:rsidP="001A0E96"/>
        </w:tc>
        <w:tc>
          <w:tcPr>
            <w:tcW w:w="1417" w:type="dxa"/>
            <w:vAlign w:val="center"/>
          </w:tcPr>
          <w:p w:rsidR="001A0E96" w:rsidRPr="00272751" w:rsidRDefault="001A0E96" w:rsidP="001A0E9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72751">
              <w:rPr>
                <w:rFonts w:eastAsia="Calibri"/>
                <w:b/>
                <w:lang w:eastAsia="en-US"/>
              </w:rPr>
              <w:t>166 217,1</w:t>
            </w:r>
          </w:p>
        </w:tc>
      </w:tr>
    </w:tbl>
    <w:p w:rsidR="003F3500" w:rsidRPr="00B87947" w:rsidRDefault="003F3500" w:rsidP="003F3500">
      <w:pPr>
        <w:suppressAutoHyphens w:val="0"/>
        <w:jc w:val="both"/>
        <w:rPr>
          <w:sz w:val="16"/>
          <w:szCs w:val="16"/>
          <w:lang w:eastAsia="ru-RU"/>
        </w:rPr>
      </w:pPr>
    </w:p>
    <w:p w:rsidR="003F3500" w:rsidRPr="00B87947" w:rsidRDefault="003F3500" w:rsidP="003F3500">
      <w:pPr>
        <w:suppressAutoHyphens w:val="0"/>
        <w:jc w:val="both"/>
        <w:rPr>
          <w:sz w:val="16"/>
          <w:szCs w:val="16"/>
          <w:lang w:eastAsia="ru-RU"/>
        </w:rPr>
      </w:pPr>
    </w:p>
    <w:p w:rsidR="001A0E96" w:rsidRPr="00687819" w:rsidRDefault="001A0E96" w:rsidP="001A0E9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687819">
        <w:rPr>
          <w:sz w:val="22"/>
          <w:szCs w:val="22"/>
          <w:lang w:eastAsia="ru-RU"/>
        </w:rPr>
        <w:t xml:space="preserve">Цена контракта составляет </w:t>
      </w:r>
      <w:r w:rsidRPr="00687819">
        <w:rPr>
          <w:b/>
          <w:sz w:val="22"/>
          <w:szCs w:val="22"/>
          <w:lang w:eastAsia="ru-RU"/>
        </w:rPr>
        <w:t>166 217,1</w:t>
      </w:r>
      <w:r w:rsidRPr="00687819">
        <w:rPr>
          <w:sz w:val="22"/>
          <w:szCs w:val="22"/>
          <w:lang w:eastAsia="ru-RU"/>
        </w:rPr>
        <w:t xml:space="preserve"> </w:t>
      </w:r>
      <w:r w:rsidRPr="00687819">
        <w:rPr>
          <w:iCs/>
          <w:sz w:val="22"/>
          <w:szCs w:val="22"/>
          <w:lang w:eastAsia="ru-RU"/>
        </w:rPr>
        <w:t xml:space="preserve">(Сто шестьдесят шесть тысяч двести семнадцать) рублей </w:t>
      </w:r>
      <w:r w:rsidRPr="00687819">
        <w:rPr>
          <w:sz w:val="22"/>
          <w:szCs w:val="22"/>
          <w:lang w:eastAsia="ru-RU"/>
        </w:rPr>
        <w:t xml:space="preserve">10 копеек, в том числе НДС по ставке 10% - 11 552,49 </w:t>
      </w:r>
      <w:r w:rsidRPr="00687819">
        <w:rPr>
          <w:iCs/>
          <w:sz w:val="22"/>
          <w:szCs w:val="22"/>
          <w:lang w:eastAsia="ru-RU"/>
        </w:rPr>
        <w:t xml:space="preserve">(Одиннадцать тысяч пятьсот пятьдесят два) рубля </w:t>
      </w:r>
      <w:r w:rsidRPr="00687819">
        <w:rPr>
          <w:sz w:val="22"/>
          <w:szCs w:val="22"/>
          <w:lang w:eastAsia="ru-RU"/>
        </w:rPr>
        <w:t>49 копеек, по ставке 18 % - 5 970,47 (Пять тысяч девятьсот семьдесят) рублей 47 копеек.</w:t>
      </w:r>
    </w:p>
    <w:p w:rsidR="003F3500" w:rsidRPr="0031362E" w:rsidRDefault="003F3500" w:rsidP="003F3500">
      <w:pPr>
        <w:suppressAutoHyphens w:val="0"/>
        <w:jc w:val="both"/>
        <w:rPr>
          <w:lang w:eastAsia="ru-RU"/>
        </w:rPr>
      </w:pPr>
    </w:p>
    <w:p w:rsidR="003F3500" w:rsidRPr="0031362E" w:rsidRDefault="003F3500" w:rsidP="003F3500">
      <w:pPr>
        <w:suppressAutoHyphens w:val="0"/>
        <w:jc w:val="both"/>
        <w:rPr>
          <w:lang w:eastAsia="ru-RU"/>
        </w:rPr>
      </w:pPr>
    </w:p>
    <w:p w:rsidR="003F3500" w:rsidRPr="0031362E" w:rsidRDefault="003F3500" w:rsidP="003F3500">
      <w:pPr>
        <w:suppressAutoHyphens w:val="0"/>
        <w:jc w:val="both"/>
        <w:rPr>
          <w:lang w:eastAsia="ru-RU"/>
        </w:rPr>
      </w:pPr>
    </w:p>
    <w:p w:rsidR="003F3500" w:rsidRPr="0031362E" w:rsidRDefault="003F3500" w:rsidP="003F3500">
      <w:pPr>
        <w:suppressAutoHyphens w:val="0"/>
        <w:jc w:val="both"/>
        <w:rPr>
          <w:lang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5"/>
        <w:gridCol w:w="5043"/>
      </w:tblGrid>
      <w:tr w:rsidR="003F3500" w:rsidRPr="0031362E" w:rsidTr="00B87947">
        <w:tc>
          <w:tcPr>
            <w:tcW w:w="4785" w:type="dxa"/>
          </w:tcPr>
          <w:p w:rsidR="003F3500" w:rsidRPr="0031362E" w:rsidRDefault="003F3500" w:rsidP="00B87947">
            <w:pPr>
              <w:suppressAutoHyphens w:val="0"/>
              <w:jc w:val="center"/>
              <w:rPr>
                <w:lang w:eastAsia="ru-RU"/>
              </w:rPr>
            </w:pPr>
          </w:p>
          <w:p w:rsidR="003F3500" w:rsidRPr="0031362E" w:rsidRDefault="003F3500" w:rsidP="00B87947">
            <w:pPr>
              <w:suppressAutoHyphens w:val="0"/>
              <w:jc w:val="center"/>
              <w:rPr>
                <w:lang w:eastAsia="ru-RU"/>
              </w:rPr>
            </w:pPr>
          </w:p>
          <w:p w:rsidR="00272751" w:rsidRPr="0031362E" w:rsidRDefault="00272751" w:rsidP="00B87947">
            <w:pPr>
              <w:suppressAutoHyphens w:val="0"/>
              <w:jc w:val="center"/>
              <w:rPr>
                <w:lang w:eastAsia="ru-RU"/>
              </w:rPr>
            </w:pPr>
          </w:p>
          <w:p w:rsidR="00272751" w:rsidRPr="0031362E" w:rsidRDefault="00272751" w:rsidP="00B879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43" w:type="dxa"/>
          </w:tcPr>
          <w:p w:rsidR="003F3500" w:rsidRPr="0031362E" w:rsidRDefault="003F3500" w:rsidP="00B87947">
            <w:pPr>
              <w:suppressAutoHyphens w:val="0"/>
              <w:jc w:val="center"/>
              <w:rPr>
                <w:lang w:eastAsia="ru-RU"/>
              </w:rPr>
            </w:pPr>
          </w:p>
          <w:p w:rsidR="003F3500" w:rsidRPr="0031362E" w:rsidRDefault="001A0E96" w:rsidP="00B87947">
            <w:pPr>
              <w:suppressAutoHyphens w:val="0"/>
              <w:rPr>
                <w:lang w:eastAsia="ru-RU"/>
              </w:rPr>
            </w:pPr>
            <w:r w:rsidRPr="0031362E">
              <w:rPr>
                <w:lang w:eastAsia="ru-RU"/>
              </w:rPr>
              <w:t xml:space="preserve">  </w:t>
            </w:r>
          </w:p>
          <w:p w:rsidR="001A0E96" w:rsidRPr="0031362E" w:rsidRDefault="001A0E96" w:rsidP="00B87947">
            <w:pPr>
              <w:suppressAutoHyphens w:val="0"/>
              <w:rPr>
                <w:lang w:eastAsia="ru-RU"/>
              </w:rPr>
            </w:pPr>
          </w:p>
        </w:tc>
      </w:tr>
      <w:tr w:rsidR="003F3500" w:rsidRPr="0031362E" w:rsidTr="00B87947">
        <w:trPr>
          <w:trHeight w:val="80"/>
        </w:trPr>
        <w:tc>
          <w:tcPr>
            <w:tcW w:w="4785" w:type="dxa"/>
          </w:tcPr>
          <w:p w:rsidR="00272751" w:rsidRPr="00687819" w:rsidRDefault="003F3500" w:rsidP="00B87947">
            <w:pPr>
              <w:suppressAutoHyphens w:val="0"/>
              <w:ind w:right="-113"/>
              <w:rPr>
                <w:sz w:val="22"/>
                <w:szCs w:val="22"/>
                <w:lang w:eastAsia="ru-RU"/>
              </w:rPr>
            </w:pPr>
            <w:r w:rsidRPr="00687819">
              <w:rPr>
                <w:sz w:val="22"/>
                <w:szCs w:val="22"/>
                <w:lang w:eastAsia="ru-RU"/>
              </w:rPr>
              <w:t xml:space="preserve">Проректор по модернизации </w:t>
            </w:r>
            <w:r w:rsidR="001A0E96" w:rsidRPr="00687819">
              <w:rPr>
                <w:sz w:val="22"/>
                <w:szCs w:val="22"/>
                <w:lang w:eastAsia="ru-RU"/>
              </w:rPr>
              <w:t xml:space="preserve">              </w:t>
            </w:r>
          </w:p>
          <w:p w:rsidR="003F3500" w:rsidRPr="00687819" w:rsidRDefault="003F3500" w:rsidP="00B87947">
            <w:pPr>
              <w:suppressAutoHyphens w:val="0"/>
              <w:ind w:right="-113"/>
              <w:rPr>
                <w:sz w:val="22"/>
                <w:szCs w:val="22"/>
                <w:lang w:eastAsia="ru-RU"/>
              </w:rPr>
            </w:pPr>
            <w:r w:rsidRPr="00687819">
              <w:rPr>
                <w:sz w:val="22"/>
                <w:szCs w:val="22"/>
                <w:lang w:eastAsia="ru-RU"/>
              </w:rPr>
              <w:t>имущественного комплекса и правовой работе</w:t>
            </w:r>
          </w:p>
          <w:p w:rsidR="003F3500" w:rsidRDefault="003F3500" w:rsidP="00B87947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687819">
              <w:rPr>
                <w:bCs/>
                <w:sz w:val="22"/>
                <w:szCs w:val="22"/>
                <w:lang w:eastAsia="ru-RU"/>
              </w:rPr>
              <w:t>ФГБОУ ВО «НИУ «МЭИ»</w:t>
            </w:r>
          </w:p>
          <w:p w:rsidR="008B116C" w:rsidRPr="00687819" w:rsidRDefault="008B116C" w:rsidP="00B8794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F3500" w:rsidRPr="00687819" w:rsidRDefault="003F3500" w:rsidP="00B8794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87819">
              <w:rPr>
                <w:sz w:val="22"/>
                <w:szCs w:val="22"/>
                <w:lang w:eastAsia="ru-RU"/>
              </w:rPr>
              <w:t>__________________ Е. Н. Лейман</w:t>
            </w:r>
          </w:p>
        </w:tc>
        <w:tc>
          <w:tcPr>
            <w:tcW w:w="5043" w:type="dxa"/>
          </w:tcPr>
          <w:p w:rsidR="003F3500" w:rsidRPr="00687819" w:rsidRDefault="001A0E96" w:rsidP="00B8794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87819">
              <w:rPr>
                <w:sz w:val="22"/>
                <w:szCs w:val="22"/>
                <w:lang w:eastAsia="ru-RU"/>
              </w:rPr>
              <w:t xml:space="preserve">     </w:t>
            </w:r>
            <w:r w:rsidRPr="00687819">
              <w:rPr>
                <w:sz w:val="22"/>
                <w:szCs w:val="22"/>
              </w:rPr>
              <w:t>Генеральный директор</w:t>
            </w:r>
          </w:p>
          <w:p w:rsidR="003F3500" w:rsidRDefault="002725C2" w:rsidP="00B8794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87819">
              <w:rPr>
                <w:sz w:val="22"/>
                <w:szCs w:val="22"/>
                <w:lang w:eastAsia="ru-RU"/>
              </w:rPr>
              <w:t xml:space="preserve">      ООО «Аргус»</w:t>
            </w:r>
          </w:p>
          <w:p w:rsidR="008B116C" w:rsidRPr="00687819" w:rsidRDefault="008B116C" w:rsidP="00B8794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3F3500" w:rsidRPr="00687819" w:rsidRDefault="003F3500" w:rsidP="00B8794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3F3500" w:rsidRPr="00687819" w:rsidRDefault="008B116C" w:rsidP="00B879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</w:t>
            </w:r>
            <w:r w:rsidR="002725C2" w:rsidRPr="00687819">
              <w:rPr>
                <w:sz w:val="22"/>
                <w:szCs w:val="22"/>
                <w:lang w:eastAsia="ru-RU"/>
              </w:rPr>
              <w:t>______________</w:t>
            </w:r>
            <w:r w:rsidR="002725C2" w:rsidRPr="00687819">
              <w:rPr>
                <w:sz w:val="22"/>
                <w:szCs w:val="22"/>
              </w:rPr>
              <w:t>Д.</w:t>
            </w:r>
            <w:r w:rsidR="00687819" w:rsidRPr="00687819">
              <w:rPr>
                <w:sz w:val="22"/>
                <w:szCs w:val="22"/>
              </w:rPr>
              <w:t xml:space="preserve"> </w:t>
            </w:r>
            <w:r w:rsidR="002725C2" w:rsidRPr="00687819">
              <w:rPr>
                <w:sz w:val="22"/>
                <w:szCs w:val="22"/>
              </w:rPr>
              <w:t>Е Барабанов</w:t>
            </w:r>
          </w:p>
          <w:p w:rsidR="003F3500" w:rsidRPr="00687819" w:rsidRDefault="003F3500" w:rsidP="00B879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3F3500" w:rsidRPr="003267C4" w:rsidRDefault="003F3500" w:rsidP="003F3500">
      <w:pPr>
        <w:rPr>
          <w:sz w:val="24"/>
          <w:szCs w:val="24"/>
        </w:rPr>
      </w:pPr>
    </w:p>
    <w:p w:rsidR="003F3500" w:rsidRPr="003267C4" w:rsidRDefault="003F3500" w:rsidP="003F3500">
      <w:pPr>
        <w:rPr>
          <w:sz w:val="24"/>
          <w:szCs w:val="24"/>
        </w:rPr>
      </w:pPr>
    </w:p>
    <w:p w:rsidR="003F3500" w:rsidRPr="003267C4" w:rsidRDefault="003F3500" w:rsidP="003F3500">
      <w:pPr>
        <w:rPr>
          <w:sz w:val="24"/>
          <w:szCs w:val="24"/>
        </w:rPr>
      </w:pPr>
    </w:p>
    <w:p w:rsidR="003F3500" w:rsidRPr="003267C4" w:rsidRDefault="003F3500" w:rsidP="003F3500">
      <w:pPr>
        <w:rPr>
          <w:sz w:val="24"/>
          <w:szCs w:val="24"/>
        </w:rPr>
      </w:pPr>
    </w:p>
    <w:p w:rsidR="003F3500" w:rsidRDefault="003F3500" w:rsidP="003F3500">
      <w:pPr>
        <w:rPr>
          <w:sz w:val="24"/>
          <w:szCs w:val="24"/>
        </w:rPr>
      </w:pPr>
    </w:p>
    <w:p w:rsidR="003F3500" w:rsidRDefault="003F3500" w:rsidP="003F3500">
      <w:pPr>
        <w:rPr>
          <w:sz w:val="24"/>
          <w:szCs w:val="24"/>
        </w:rPr>
      </w:pPr>
    </w:p>
    <w:p w:rsidR="003F3500" w:rsidRDefault="003F3500" w:rsidP="003F3500">
      <w:pPr>
        <w:rPr>
          <w:sz w:val="24"/>
          <w:szCs w:val="24"/>
        </w:rPr>
      </w:pPr>
    </w:p>
    <w:p w:rsidR="003F3500" w:rsidRDefault="003F3500" w:rsidP="003F3500">
      <w:pPr>
        <w:rPr>
          <w:sz w:val="24"/>
          <w:szCs w:val="24"/>
        </w:rPr>
      </w:pPr>
    </w:p>
    <w:p w:rsidR="003F3500" w:rsidRDefault="003F3500" w:rsidP="003F3500">
      <w:pPr>
        <w:rPr>
          <w:sz w:val="24"/>
          <w:szCs w:val="24"/>
        </w:rPr>
      </w:pPr>
    </w:p>
    <w:p w:rsidR="0035735D" w:rsidRDefault="0035735D"/>
    <w:sectPr w:rsidR="0035735D" w:rsidSect="0068781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D163936"/>
    <w:multiLevelType w:val="multilevel"/>
    <w:tmpl w:val="36F006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BC461F0"/>
    <w:multiLevelType w:val="multilevel"/>
    <w:tmpl w:val="1FCE71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921B27"/>
    <w:multiLevelType w:val="multilevel"/>
    <w:tmpl w:val="AA6C8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6170CC"/>
    <w:multiLevelType w:val="multilevel"/>
    <w:tmpl w:val="ACB8B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6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66E6966"/>
    <w:multiLevelType w:val="multilevel"/>
    <w:tmpl w:val="7A6AA5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0"/>
    <w:rsid w:val="00026F8E"/>
    <w:rsid w:val="000308CD"/>
    <w:rsid w:val="00062821"/>
    <w:rsid w:val="00075FCF"/>
    <w:rsid w:val="00084C3C"/>
    <w:rsid w:val="000B3788"/>
    <w:rsid w:val="000D19AB"/>
    <w:rsid w:val="000D64FF"/>
    <w:rsid w:val="000E1030"/>
    <w:rsid w:val="0010048B"/>
    <w:rsid w:val="00103EF9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A0E96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725C2"/>
    <w:rsid w:val="00272751"/>
    <w:rsid w:val="002811D9"/>
    <w:rsid w:val="00282BF4"/>
    <w:rsid w:val="0028648E"/>
    <w:rsid w:val="002A51AF"/>
    <w:rsid w:val="002A5A9E"/>
    <w:rsid w:val="002B3CB0"/>
    <w:rsid w:val="002C0AFF"/>
    <w:rsid w:val="002E4F0F"/>
    <w:rsid w:val="002E7519"/>
    <w:rsid w:val="002F06CC"/>
    <w:rsid w:val="002F2CDC"/>
    <w:rsid w:val="003105B9"/>
    <w:rsid w:val="0031362E"/>
    <w:rsid w:val="0034363B"/>
    <w:rsid w:val="0035735D"/>
    <w:rsid w:val="00381D07"/>
    <w:rsid w:val="003943C6"/>
    <w:rsid w:val="003A0793"/>
    <w:rsid w:val="003B65D0"/>
    <w:rsid w:val="003C785E"/>
    <w:rsid w:val="003F0F6B"/>
    <w:rsid w:val="003F3500"/>
    <w:rsid w:val="004152C0"/>
    <w:rsid w:val="00415F9D"/>
    <w:rsid w:val="00433680"/>
    <w:rsid w:val="004368B6"/>
    <w:rsid w:val="004522F2"/>
    <w:rsid w:val="0046688F"/>
    <w:rsid w:val="0047301D"/>
    <w:rsid w:val="00476D4F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10F64"/>
    <w:rsid w:val="00520532"/>
    <w:rsid w:val="00546915"/>
    <w:rsid w:val="005618A4"/>
    <w:rsid w:val="00563613"/>
    <w:rsid w:val="00577E1D"/>
    <w:rsid w:val="0058528A"/>
    <w:rsid w:val="005936EF"/>
    <w:rsid w:val="005A33A1"/>
    <w:rsid w:val="005B22A8"/>
    <w:rsid w:val="005C060E"/>
    <w:rsid w:val="005D3218"/>
    <w:rsid w:val="005E088E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87819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E74B5"/>
    <w:rsid w:val="006F0A7A"/>
    <w:rsid w:val="006F38BB"/>
    <w:rsid w:val="00705E44"/>
    <w:rsid w:val="00736E80"/>
    <w:rsid w:val="00763C38"/>
    <w:rsid w:val="00772867"/>
    <w:rsid w:val="007A6418"/>
    <w:rsid w:val="007B0DC9"/>
    <w:rsid w:val="007B4278"/>
    <w:rsid w:val="007C6332"/>
    <w:rsid w:val="007D366A"/>
    <w:rsid w:val="007D54FA"/>
    <w:rsid w:val="007E0BB4"/>
    <w:rsid w:val="007E10FC"/>
    <w:rsid w:val="007E6AA2"/>
    <w:rsid w:val="0084010D"/>
    <w:rsid w:val="00857387"/>
    <w:rsid w:val="0087706D"/>
    <w:rsid w:val="008934FA"/>
    <w:rsid w:val="0089350D"/>
    <w:rsid w:val="008B116C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C5D4A"/>
    <w:rsid w:val="009D6BFB"/>
    <w:rsid w:val="009E3D8A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493"/>
    <w:rsid w:val="00AC3FDA"/>
    <w:rsid w:val="00AC4C78"/>
    <w:rsid w:val="00AD002F"/>
    <w:rsid w:val="00AD4163"/>
    <w:rsid w:val="00AF6FD7"/>
    <w:rsid w:val="00B10C64"/>
    <w:rsid w:val="00B24086"/>
    <w:rsid w:val="00B44454"/>
    <w:rsid w:val="00B77DE6"/>
    <w:rsid w:val="00B81A62"/>
    <w:rsid w:val="00B87947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3611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1822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3F19"/>
    <w:rsid w:val="00EB558C"/>
    <w:rsid w:val="00EC7E9D"/>
    <w:rsid w:val="00ED220B"/>
    <w:rsid w:val="00ED6178"/>
    <w:rsid w:val="00ED6D95"/>
    <w:rsid w:val="00F20A06"/>
    <w:rsid w:val="00F31140"/>
    <w:rsid w:val="00F32644"/>
    <w:rsid w:val="00F36C42"/>
    <w:rsid w:val="00F44FF3"/>
    <w:rsid w:val="00F45C7D"/>
    <w:rsid w:val="00F5134F"/>
    <w:rsid w:val="00F54617"/>
    <w:rsid w:val="00F56144"/>
    <w:rsid w:val="00F64989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0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1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0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1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garantF1://10080094.2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8D577-0CEB-4D11-8E52-24D5004DAB97}"/>
</file>

<file path=customXml/itemProps2.xml><?xml version="1.0" encoding="utf-8"?>
<ds:datastoreItem xmlns:ds="http://schemas.openxmlformats.org/officeDocument/2006/customXml" ds:itemID="{CC610889-BC0F-4633-AFAB-289794445B80}"/>
</file>

<file path=customXml/itemProps3.xml><?xml version="1.0" encoding="utf-8"?>
<ds:datastoreItem xmlns:ds="http://schemas.openxmlformats.org/officeDocument/2006/customXml" ds:itemID="{632D92D8-C7BF-461E-AD5F-6D3D2329B392}"/>
</file>

<file path=customXml/itemProps4.xml><?xml version="1.0" encoding="utf-8"?>
<ds:datastoreItem xmlns:ds="http://schemas.openxmlformats.org/officeDocument/2006/customXml" ds:itemID="{C44368E6-4A2C-4DB5-B593-B63645E75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cp:lastPrinted>2016-10-06T13:13:00Z</cp:lastPrinted>
  <dcterms:created xsi:type="dcterms:W3CDTF">2016-09-22T15:17:00Z</dcterms:created>
  <dcterms:modified xsi:type="dcterms:W3CDTF">2016-10-06T13:20:00Z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